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sz w:val="48"/>
          <w:szCs w:val="48"/>
        </w:rPr>
      </w:pPr>
      <w:r>
        <w:rPr>
          <w:rFonts w:hint="eastAsia" w:ascii="宋体" w:hAnsi="宋体" w:eastAsia="宋体" w:cs="宋体"/>
          <w:b/>
          <w:color w:val="000000"/>
          <w:kern w:val="0"/>
          <w:sz w:val="48"/>
          <w:szCs w:val="48"/>
          <w:lang w:val="en-US" w:eastAsia="zh-CN" w:bidi="ar"/>
        </w:rPr>
        <w:t>双流区名教师工作室——陈双工作室</w:t>
      </w:r>
    </w:p>
    <w:p>
      <w:pPr>
        <w:keepNext w:val="0"/>
        <w:keepLines w:val="0"/>
        <w:widowControl/>
        <w:suppressLineNumbers w:val="0"/>
        <w:jc w:val="center"/>
        <w:rPr>
          <w:sz w:val="84"/>
          <w:szCs w:val="84"/>
        </w:rPr>
      </w:pPr>
      <w:r>
        <w:rPr>
          <w:rFonts w:ascii="华文新魏" w:hAnsi="华文新魏" w:eastAsia="华文新魏" w:cs="华文新魏"/>
          <w:b/>
          <w:color w:val="FF0000"/>
          <w:kern w:val="0"/>
          <w:sz w:val="84"/>
          <w:szCs w:val="84"/>
          <w:lang w:val="en-US" w:eastAsia="zh-CN" w:bidi="ar"/>
        </w:rPr>
        <w:t>工 作 简 报</w:t>
      </w:r>
    </w:p>
    <w:p>
      <w:pPr>
        <w:keepNext w:val="0"/>
        <w:keepLines w:val="0"/>
        <w:widowControl/>
        <w:suppressLineNumbers w:val="0"/>
        <w:jc w:val="center"/>
      </w:pPr>
      <w:r>
        <w:rPr>
          <w:rFonts w:hint="eastAsia" w:ascii="宋体" w:hAnsi="宋体" w:eastAsia="宋体" w:cs="宋体"/>
          <w:b/>
          <w:color w:val="000000"/>
          <w:kern w:val="0"/>
          <w:sz w:val="28"/>
          <w:szCs w:val="28"/>
          <w:lang w:val="en-US" w:eastAsia="zh-CN" w:bidi="ar"/>
        </w:rPr>
        <w:t>陈双工作室 2019 年10 月 12 日</w:t>
      </w:r>
    </w:p>
    <w:p>
      <w:pPr>
        <w:keepNext w:val="0"/>
        <w:keepLines w:val="0"/>
        <w:widowControl/>
        <w:suppressLineNumbers w:val="0"/>
        <w:jc w:val="center"/>
        <w:rPr>
          <w:rFonts w:hint="eastAsia" w:ascii="宋体" w:hAnsi="宋体" w:eastAsia="宋体" w:cs="宋体"/>
          <w:b/>
          <w:color w:val="000000"/>
          <w:kern w:val="0"/>
          <w:sz w:val="28"/>
          <w:szCs w:val="28"/>
          <w:lang w:val="en-US" w:eastAsia="zh-CN" w:bidi="ar"/>
        </w:rPr>
      </w:pPr>
      <w:r>
        <w:rPr>
          <w:rFonts w:hint="eastAsia" w:ascii="宋体" w:hAnsi="宋体" w:eastAsia="宋体" w:cs="宋体"/>
          <w:b/>
          <w:color w:val="000000"/>
          <w:kern w:val="0"/>
          <w:sz w:val="28"/>
          <w:szCs w:val="28"/>
          <w:lang w:val="en-US" w:eastAsia="zh-CN" w:bidi="ar"/>
        </w:rPr>
        <w:t>本期编辑：冯梓原</w:t>
      </w:r>
    </w:p>
    <w:p>
      <w:pPr>
        <w:keepNext w:val="0"/>
        <w:keepLines w:val="0"/>
        <w:widowControl/>
        <w:numPr>
          <w:ilvl w:val="0"/>
          <w:numId w:val="1"/>
        </w:numPr>
        <w:suppressLineNumbers w:val="0"/>
        <w:jc w:val="left"/>
        <w:rPr>
          <w:rFonts w:hint="eastAsia" w:ascii="Arial Unicode MS" w:hAnsi="Arial Unicode MS" w:eastAsia="Arial Unicode MS" w:cs="Arial Unicode MS"/>
          <w:b/>
          <w:color w:val="000000"/>
          <w:kern w:val="0"/>
          <w:sz w:val="32"/>
          <w:szCs w:val="32"/>
          <w:lang w:val="en-US" w:eastAsia="zh-CN" w:bidi="ar"/>
        </w:rPr>
      </w:pPr>
      <w:r>
        <w:rPr>
          <w:rFonts w:ascii="Arial Unicode MS" w:hAnsi="Arial Unicode MS" w:eastAsia="Arial Unicode MS" w:cs="Arial Unicode MS"/>
          <w:b/>
          <w:color w:val="000000"/>
          <w:kern w:val="0"/>
          <w:sz w:val="32"/>
          <w:szCs w:val="32"/>
          <w:lang w:val="en-US" w:eastAsia="zh-CN" w:bidi="ar"/>
        </w:rPr>
        <w:t>活动主题</w:t>
      </w:r>
      <w:r>
        <w:rPr>
          <w:rFonts w:hint="eastAsia" w:ascii="Arial Unicode MS" w:hAnsi="Arial Unicode MS" w:eastAsia="Arial Unicode MS" w:cs="Arial Unicode MS"/>
          <w:color w:val="000000"/>
          <w:kern w:val="0"/>
          <w:sz w:val="32"/>
          <w:szCs w:val="32"/>
          <w:lang w:val="en-US" w:eastAsia="zh-CN" w:bidi="ar"/>
        </w:rPr>
        <w:t>：</w:t>
      </w:r>
      <w:r>
        <w:rPr>
          <w:rFonts w:hint="eastAsia" w:ascii="Arial Unicode MS" w:hAnsi="Arial Unicode MS" w:eastAsia="Arial Unicode MS" w:cs="Arial Unicode MS"/>
          <w:b/>
          <w:color w:val="000000"/>
          <w:kern w:val="0"/>
          <w:sz w:val="32"/>
          <w:szCs w:val="32"/>
          <w:lang w:val="en-US" w:eastAsia="zh-CN" w:bidi="ar"/>
        </w:rPr>
        <w:t xml:space="preserve">第二届中国音乐教育大会 </w:t>
      </w:r>
    </w:p>
    <w:p>
      <w:pPr>
        <w:keepNext w:val="0"/>
        <w:keepLines w:val="0"/>
        <w:widowControl/>
        <w:numPr>
          <w:numId w:val="0"/>
        </w:numPr>
        <w:suppressLineNumbers w:val="0"/>
        <w:jc w:val="left"/>
        <w:rPr>
          <w:rFonts w:hint="eastAsia" w:ascii="Arial Unicode MS" w:hAnsi="Arial Unicode MS" w:eastAsia="Arial Unicode MS" w:cs="Arial Unicode MS"/>
          <w:b/>
          <w:color w:val="000000"/>
          <w:kern w:val="0"/>
          <w:sz w:val="32"/>
          <w:szCs w:val="32"/>
          <w:lang w:val="en-US" w:eastAsia="zh-CN" w:bidi="ar"/>
        </w:rPr>
      </w:pPr>
    </w:p>
    <w:p>
      <w:pPr>
        <w:keepNext w:val="0"/>
        <w:keepLines w:val="0"/>
        <w:widowControl/>
        <w:numPr>
          <w:ilvl w:val="0"/>
          <w:numId w:val="1"/>
        </w:numPr>
        <w:suppressLineNumbers w:val="0"/>
        <w:ind w:left="0" w:leftChars="0" w:firstLine="0" w:firstLineChars="0"/>
        <w:jc w:val="left"/>
        <w:rPr>
          <w:rFonts w:hint="eastAsia" w:ascii="Arial Unicode MS" w:hAnsi="Arial Unicode MS" w:eastAsia="Arial Unicode MS" w:cs="Arial Unicode MS"/>
          <w:b w:val="0"/>
          <w:bCs/>
          <w:color w:val="000000"/>
          <w:kern w:val="0"/>
          <w:sz w:val="32"/>
          <w:szCs w:val="32"/>
          <w:lang w:val="en-US" w:eastAsia="zh-CN" w:bidi="ar"/>
        </w:rPr>
      </w:pPr>
      <w:r>
        <w:rPr>
          <w:rFonts w:ascii="Arial Unicode MS" w:hAnsi="Arial Unicode MS" w:eastAsia="Arial Unicode MS" w:cs="Arial Unicode MS"/>
          <w:b/>
          <w:color w:val="000000"/>
          <w:kern w:val="0"/>
          <w:sz w:val="32"/>
          <w:szCs w:val="32"/>
          <w:lang w:val="en-US" w:eastAsia="zh-CN" w:bidi="ar"/>
        </w:rPr>
        <w:t>活动内容</w:t>
      </w:r>
      <w:r>
        <w:rPr>
          <w:rFonts w:hint="eastAsia" w:ascii="Arial Unicode MS" w:hAnsi="Arial Unicode MS" w:eastAsia="Arial Unicode MS" w:cs="Arial Unicode MS"/>
          <w:b/>
          <w:color w:val="000000"/>
          <w:kern w:val="0"/>
          <w:sz w:val="32"/>
          <w:szCs w:val="32"/>
          <w:lang w:val="en-US" w:eastAsia="zh-CN" w:bidi="ar"/>
        </w:rPr>
        <w:t>：</w:t>
      </w:r>
      <w:r>
        <w:rPr>
          <w:rFonts w:hint="eastAsia" w:ascii="Arial Unicode MS" w:hAnsi="Arial Unicode MS" w:eastAsia="Arial Unicode MS" w:cs="Arial Unicode MS"/>
          <w:b w:val="0"/>
          <w:bCs/>
          <w:color w:val="000000"/>
          <w:kern w:val="0"/>
          <w:sz w:val="32"/>
          <w:szCs w:val="32"/>
          <w:lang w:val="en-US" w:eastAsia="zh-CN" w:bidi="ar"/>
        </w:rPr>
        <w:t>赴上海参加为期五天的第二届中国音乐教育大会</w:t>
      </w:r>
    </w:p>
    <w:p>
      <w:pPr>
        <w:keepNext w:val="0"/>
        <w:keepLines w:val="0"/>
        <w:widowControl/>
        <w:numPr>
          <w:numId w:val="0"/>
        </w:numPr>
        <w:suppressLineNumbers w:val="0"/>
        <w:ind w:leftChars="0"/>
        <w:jc w:val="left"/>
        <w:rPr>
          <w:rFonts w:hint="default" w:ascii="Arial Unicode MS" w:hAnsi="Arial Unicode MS" w:eastAsia="Arial Unicode MS" w:cs="Arial Unicode MS"/>
          <w:b w:val="0"/>
          <w:bCs/>
          <w:color w:val="000000"/>
          <w:kern w:val="0"/>
          <w:sz w:val="32"/>
          <w:szCs w:val="32"/>
          <w:lang w:val="en-US" w:eastAsia="zh-CN" w:bidi="ar"/>
        </w:rPr>
      </w:pPr>
    </w:p>
    <w:p>
      <w:pPr>
        <w:keepNext w:val="0"/>
        <w:keepLines w:val="0"/>
        <w:widowControl/>
        <w:numPr>
          <w:ilvl w:val="0"/>
          <w:numId w:val="1"/>
        </w:numPr>
        <w:suppressLineNumbers w:val="0"/>
        <w:ind w:left="0" w:leftChars="0" w:firstLine="0" w:firstLineChars="0"/>
        <w:jc w:val="left"/>
        <w:rPr>
          <w:sz w:val="32"/>
          <w:szCs w:val="32"/>
        </w:rPr>
      </w:pPr>
      <w:r>
        <w:rPr>
          <w:rFonts w:hint="eastAsia" w:ascii="Arial Unicode MS" w:hAnsi="Arial Unicode MS" w:eastAsia="Arial Unicode MS" w:cs="Arial Unicode MS"/>
          <w:b/>
          <w:color w:val="000000"/>
          <w:kern w:val="0"/>
          <w:sz w:val="32"/>
          <w:szCs w:val="32"/>
          <w:lang w:val="en-US" w:eastAsia="zh-CN" w:bidi="ar"/>
        </w:rPr>
        <w:t>活动意义</w:t>
      </w:r>
      <w:r>
        <w:rPr>
          <w:rFonts w:hint="eastAsia" w:ascii="Arial Unicode MS" w:hAnsi="Arial Unicode MS" w:eastAsia="Arial Unicode MS" w:cs="Arial Unicode MS"/>
          <w:color w:val="000000"/>
          <w:kern w:val="0"/>
          <w:sz w:val="32"/>
          <w:szCs w:val="32"/>
          <w:lang w:val="en-US" w:eastAsia="zh-CN" w:bidi="ar"/>
        </w:rPr>
        <w:t>：聆听学习全国顶尖的音乐教育专家所带来的最</w:t>
      </w:r>
      <w:r>
        <w:rPr>
          <w:rFonts w:hint="eastAsia" w:ascii="宋体" w:hAnsi="宋体" w:eastAsia="宋体" w:cs="宋体"/>
          <w:color w:val="000000"/>
          <w:kern w:val="0"/>
          <w:sz w:val="32"/>
          <w:szCs w:val="32"/>
          <w:lang w:val="en-US" w:eastAsia="zh-CN" w:bidi="ar"/>
        </w:rPr>
        <w:t>前沿的教育资讯和和最先进的教育理念，充实和提高自我教育教学能力。</w:t>
      </w:r>
    </w:p>
    <w:p>
      <w:pPr>
        <w:keepNext w:val="0"/>
        <w:keepLines w:val="0"/>
        <w:widowControl/>
        <w:numPr>
          <w:numId w:val="0"/>
        </w:numPr>
        <w:suppressLineNumbers w:val="0"/>
        <w:ind w:leftChars="0"/>
        <w:jc w:val="left"/>
        <w:rPr>
          <w:sz w:val="32"/>
          <w:szCs w:val="32"/>
        </w:rPr>
      </w:pPr>
    </w:p>
    <w:p>
      <w:pPr>
        <w:keepNext w:val="0"/>
        <w:keepLines w:val="0"/>
        <w:widowControl/>
        <w:numPr>
          <w:ilvl w:val="0"/>
          <w:numId w:val="1"/>
        </w:numPr>
        <w:suppressLineNumbers w:val="0"/>
        <w:ind w:left="0" w:leftChars="0" w:firstLine="0" w:firstLineChars="0"/>
        <w:jc w:val="left"/>
        <w:rPr>
          <w:rFonts w:hint="eastAsia" w:ascii="Arial Unicode MS" w:hAnsi="Arial Unicode MS" w:eastAsia="Arial Unicode MS" w:cs="Arial Unicode MS"/>
          <w:color w:val="000000"/>
          <w:kern w:val="0"/>
          <w:sz w:val="32"/>
          <w:szCs w:val="32"/>
          <w:lang w:val="en-US" w:eastAsia="zh-CN" w:bidi="ar"/>
        </w:rPr>
      </w:pPr>
      <w:r>
        <w:rPr>
          <w:rFonts w:hint="eastAsia" w:ascii="Arial Unicode MS" w:hAnsi="Arial Unicode MS" w:eastAsia="Arial Unicode MS" w:cs="Arial Unicode MS"/>
          <w:b/>
          <w:color w:val="000000"/>
          <w:kern w:val="0"/>
          <w:sz w:val="32"/>
          <w:szCs w:val="32"/>
          <w:lang w:val="en-US" w:eastAsia="zh-CN" w:bidi="ar"/>
        </w:rPr>
        <w:t>活动时间</w:t>
      </w:r>
      <w:r>
        <w:rPr>
          <w:rFonts w:hint="eastAsia" w:ascii="Arial Unicode MS" w:hAnsi="Arial Unicode MS" w:eastAsia="Arial Unicode MS" w:cs="Arial Unicode MS"/>
          <w:color w:val="000000"/>
          <w:kern w:val="0"/>
          <w:sz w:val="32"/>
          <w:szCs w:val="32"/>
          <w:lang w:val="en-US" w:eastAsia="zh-CN" w:bidi="ar"/>
        </w:rPr>
        <w:t>：2019年10月8日--2019年10月12日</w:t>
      </w:r>
    </w:p>
    <w:p>
      <w:pPr>
        <w:keepNext w:val="0"/>
        <w:keepLines w:val="0"/>
        <w:widowControl/>
        <w:numPr>
          <w:numId w:val="0"/>
        </w:numPr>
        <w:suppressLineNumbers w:val="0"/>
        <w:ind w:leftChars="0"/>
        <w:jc w:val="left"/>
        <w:rPr>
          <w:rFonts w:hint="default" w:ascii="Arial Unicode MS" w:hAnsi="Arial Unicode MS" w:eastAsia="Arial Unicode MS" w:cs="Arial Unicode MS"/>
          <w:color w:val="000000"/>
          <w:kern w:val="0"/>
          <w:sz w:val="32"/>
          <w:szCs w:val="32"/>
          <w:lang w:val="en-US" w:eastAsia="zh-CN" w:bidi="ar"/>
        </w:rPr>
      </w:pPr>
    </w:p>
    <w:p>
      <w:pPr>
        <w:keepNext w:val="0"/>
        <w:keepLines w:val="0"/>
        <w:widowControl/>
        <w:numPr>
          <w:ilvl w:val="0"/>
          <w:numId w:val="2"/>
        </w:numPr>
        <w:suppressLineNumbers w:val="0"/>
        <w:jc w:val="left"/>
        <w:rPr>
          <w:rFonts w:hint="eastAsia" w:ascii="Arial Unicode MS" w:hAnsi="Arial Unicode MS" w:eastAsia="Arial Unicode MS" w:cs="Arial Unicode MS"/>
          <w:color w:val="000000"/>
          <w:kern w:val="0"/>
          <w:sz w:val="32"/>
          <w:szCs w:val="32"/>
          <w:lang w:val="en-US" w:eastAsia="zh-CN" w:bidi="ar"/>
        </w:rPr>
      </w:pPr>
      <w:r>
        <w:rPr>
          <w:rFonts w:hint="eastAsia" w:ascii="Arial Unicode MS" w:hAnsi="Arial Unicode MS" w:eastAsia="Arial Unicode MS" w:cs="Arial Unicode MS"/>
          <w:b/>
          <w:color w:val="000000"/>
          <w:kern w:val="0"/>
          <w:sz w:val="32"/>
          <w:szCs w:val="32"/>
          <w:lang w:val="en-US" w:eastAsia="zh-CN" w:bidi="ar"/>
        </w:rPr>
        <w:t>活动地点</w:t>
      </w:r>
      <w:r>
        <w:rPr>
          <w:rFonts w:hint="eastAsia" w:ascii="Arial Unicode MS" w:hAnsi="Arial Unicode MS" w:eastAsia="Arial Unicode MS" w:cs="Arial Unicode MS"/>
          <w:color w:val="000000"/>
          <w:kern w:val="0"/>
          <w:sz w:val="32"/>
          <w:szCs w:val="32"/>
          <w:lang w:val="en-US" w:eastAsia="zh-CN" w:bidi="ar"/>
        </w:rPr>
        <w:t>：上海市第二届中国音乐教育大会会场</w:t>
      </w:r>
    </w:p>
    <w:p>
      <w:pPr>
        <w:keepNext w:val="0"/>
        <w:keepLines w:val="0"/>
        <w:widowControl/>
        <w:numPr>
          <w:numId w:val="0"/>
        </w:numPr>
        <w:suppressLineNumbers w:val="0"/>
        <w:jc w:val="left"/>
        <w:rPr>
          <w:rFonts w:hint="eastAsia" w:ascii="Arial Unicode MS" w:hAnsi="Arial Unicode MS" w:eastAsia="Arial Unicode MS" w:cs="Arial Unicode MS"/>
          <w:color w:val="000000"/>
          <w:kern w:val="0"/>
          <w:sz w:val="28"/>
          <w:szCs w:val="28"/>
          <w:lang w:val="en-US" w:eastAsia="zh-CN" w:bidi="ar"/>
        </w:rPr>
      </w:pPr>
    </w:p>
    <w:p>
      <w:pPr>
        <w:keepNext w:val="0"/>
        <w:keepLines w:val="0"/>
        <w:widowControl/>
        <w:suppressLineNumbers w:val="0"/>
        <w:jc w:val="left"/>
        <w:rPr>
          <w:rFonts w:hint="eastAsia" w:ascii="Arial Unicode MS" w:hAnsi="Arial Unicode MS" w:eastAsia="Arial Unicode MS" w:cs="Arial Unicode MS"/>
          <w:color w:val="000000"/>
          <w:kern w:val="0"/>
          <w:sz w:val="28"/>
          <w:szCs w:val="28"/>
          <w:lang w:val="en-US" w:eastAsia="zh-CN" w:bidi="ar"/>
        </w:rPr>
      </w:pPr>
    </w:p>
    <w:p>
      <w:pPr>
        <w:keepNext w:val="0"/>
        <w:keepLines w:val="0"/>
        <w:widowControl/>
        <w:suppressLineNumbers w:val="0"/>
        <w:jc w:val="center"/>
        <w:rPr>
          <w:rFonts w:hint="eastAsia" w:ascii="Arial Unicode MS" w:hAnsi="Arial Unicode MS" w:eastAsia="Arial Unicode MS" w:cs="Arial Unicode MS"/>
          <w:color w:val="000000"/>
          <w:kern w:val="0"/>
          <w:sz w:val="28"/>
          <w:szCs w:val="28"/>
          <w:lang w:val="en-US" w:eastAsia="zh-CN" w:bidi="ar"/>
        </w:rPr>
      </w:pPr>
    </w:p>
    <w:p>
      <w:pPr>
        <w:keepNext w:val="0"/>
        <w:keepLines w:val="0"/>
        <w:widowControl/>
        <w:suppressLineNumbers w:val="0"/>
        <w:jc w:val="center"/>
        <w:rPr>
          <w:rFonts w:hint="eastAsia" w:ascii="Arial Unicode MS" w:hAnsi="Arial Unicode MS" w:eastAsia="Arial Unicode MS" w:cs="Arial Unicode MS"/>
          <w:color w:val="000000"/>
          <w:kern w:val="0"/>
          <w:sz w:val="28"/>
          <w:szCs w:val="28"/>
          <w:lang w:val="en-US" w:eastAsia="zh-CN" w:bidi="ar"/>
        </w:rPr>
      </w:pPr>
    </w:p>
    <w:p>
      <w:pPr>
        <w:keepNext w:val="0"/>
        <w:keepLines w:val="0"/>
        <w:widowControl/>
        <w:suppressLineNumbers w:val="0"/>
        <w:jc w:val="center"/>
        <w:rPr>
          <w:rFonts w:hint="eastAsia" w:ascii="Arial Unicode MS" w:hAnsi="Arial Unicode MS" w:eastAsia="Arial Unicode MS" w:cs="Arial Unicode MS"/>
          <w:color w:val="000000"/>
          <w:kern w:val="0"/>
          <w:sz w:val="28"/>
          <w:szCs w:val="28"/>
          <w:lang w:val="en-US" w:eastAsia="zh-CN" w:bidi="ar"/>
        </w:rPr>
      </w:pPr>
    </w:p>
    <w:p>
      <w:pPr>
        <w:keepNext w:val="0"/>
        <w:keepLines w:val="0"/>
        <w:widowControl/>
        <w:suppressLineNumbers w:val="0"/>
        <w:jc w:val="center"/>
        <w:rPr>
          <w:rFonts w:hint="eastAsia" w:ascii="Arial Unicode MS" w:hAnsi="Arial Unicode MS" w:eastAsia="Arial Unicode MS" w:cs="Arial Unicode MS"/>
          <w:color w:val="000000"/>
          <w:kern w:val="0"/>
          <w:sz w:val="28"/>
          <w:szCs w:val="28"/>
          <w:lang w:val="en-US" w:eastAsia="zh-CN" w:bidi="ar"/>
        </w:rPr>
      </w:pPr>
      <w:r>
        <w:rPr>
          <w:rFonts w:hint="eastAsia" w:ascii="Arial Unicode MS" w:hAnsi="Arial Unicode MS" w:eastAsia="Arial Unicode MS" w:cs="Arial Unicode MS"/>
          <w:color w:val="000000"/>
          <w:kern w:val="0"/>
          <w:sz w:val="28"/>
          <w:szCs w:val="28"/>
          <w:lang w:val="en-US" w:eastAsia="zh-CN" w:bidi="ar"/>
        </w:rPr>
        <w:t>10月8日</w:t>
      </w:r>
    </w:p>
    <w:p>
      <w:pPr>
        <w:widowControl/>
        <w:jc w:val="left"/>
        <w:rPr>
          <w:rFonts w:hint="eastAsia" w:asciiTheme="minorEastAsia" w:hAnsiTheme="minorEastAsia" w:eastAsiaTheme="minorEastAsia" w:cstheme="minorEastAsia"/>
          <w:b w:val="0"/>
          <w:i w:val="0"/>
          <w:caps w:val="0"/>
          <w:color w:val="212223"/>
          <w:spacing w:val="0"/>
          <w:kern w:val="0"/>
          <w:sz w:val="24"/>
          <w:szCs w:val="24"/>
          <w:u w:val="none"/>
          <w:shd w:val="clear" w:fill="FFFFFF"/>
          <w:lang w:val="en-US" w:eastAsia="zh-CN" w:bidi="ar"/>
        </w:rPr>
      </w:pPr>
      <w:r>
        <w:rPr>
          <w:rFonts w:hint="eastAsia" w:ascii="Arial Unicode MS" w:hAnsi="Arial Unicode MS" w:eastAsia="Arial Unicode MS" w:cs="Arial Unicode MS"/>
          <w:color w:val="000000"/>
          <w:kern w:val="0"/>
          <w:sz w:val="28"/>
          <w:szCs w:val="28"/>
          <w:lang w:val="en-US" w:eastAsia="zh-CN" w:bidi="ar"/>
        </w:rPr>
        <w:t xml:space="preserve">    </w:t>
      </w:r>
      <w:r>
        <w:rPr>
          <w:rFonts w:hint="eastAsia" w:asciiTheme="minorEastAsia" w:hAnsiTheme="minorEastAsia" w:eastAsiaTheme="minorEastAsia" w:cstheme="minorEastAsia"/>
          <w:b w:val="0"/>
          <w:i w:val="0"/>
          <w:caps w:val="0"/>
          <w:color w:val="212223"/>
          <w:spacing w:val="0"/>
          <w:kern w:val="0"/>
          <w:sz w:val="24"/>
          <w:szCs w:val="24"/>
          <w:u w:val="none"/>
          <w:shd w:val="clear" w:fill="FFFFFF"/>
          <w:lang w:val="en-US" w:eastAsia="zh-CN" w:bidi="ar"/>
        </w:rPr>
        <w:t>在举国欢庆新中国成立70周年之际，</w:t>
      </w:r>
      <w:r>
        <w:rPr>
          <w:rFonts w:hint="eastAsia" w:asciiTheme="minorEastAsia" w:hAnsiTheme="minorEastAsia" w:cstheme="minorEastAsia"/>
          <w:b w:val="0"/>
          <w:i w:val="0"/>
          <w:caps w:val="0"/>
          <w:color w:val="212223"/>
          <w:spacing w:val="0"/>
          <w:kern w:val="0"/>
          <w:sz w:val="24"/>
          <w:szCs w:val="24"/>
          <w:u w:val="none"/>
          <w:shd w:val="clear" w:fill="FFFFFF"/>
          <w:lang w:val="en-US" w:eastAsia="zh-CN" w:bidi="ar"/>
        </w:rPr>
        <w:t>双流区名教师（陈双）工作室学员们在工作室领衔人、导师陈双的带领下抵达了上海市浦东新区，与</w:t>
      </w:r>
      <w:r>
        <w:rPr>
          <w:rFonts w:hint="eastAsia" w:asciiTheme="minorEastAsia" w:hAnsiTheme="minorEastAsia" w:eastAsiaTheme="minorEastAsia" w:cstheme="minorEastAsia"/>
          <w:b w:val="0"/>
          <w:i w:val="0"/>
          <w:caps w:val="0"/>
          <w:color w:val="212223"/>
          <w:spacing w:val="0"/>
          <w:kern w:val="0"/>
          <w:sz w:val="24"/>
          <w:szCs w:val="24"/>
          <w:u w:val="none"/>
          <w:shd w:val="clear" w:fill="FFFFFF"/>
          <w:lang w:val="en-US" w:eastAsia="zh-CN" w:bidi="ar"/>
        </w:rPr>
        <w:t>1500多名来自全国32个省、自治区、直辖市和香港特别行政区的专家、学者、音乐教研员、音乐教师、音乐工作者，和来自国外的众多专家在上海浦东会聚一堂，为进一步贯彻落实全国教育大会精神，以“创新·均衡·优质”为主题，共同聚焦如何坚持好“以美育人、以文化人”，进一步推进新时代学校美育改革发展，如何更好地培养孩子们的审美感知力、艺术表现力和文化理解力，在人的全面发展和健康成长中能发挥独特的作用</w:t>
      </w:r>
      <w:r>
        <w:rPr>
          <w:rFonts w:hint="eastAsia" w:asciiTheme="minorEastAsia" w:hAnsiTheme="minorEastAsia" w:cstheme="minorEastAsia"/>
          <w:b w:val="0"/>
          <w:i w:val="0"/>
          <w:caps w:val="0"/>
          <w:color w:val="212223"/>
          <w:spacing w:val="0"/>
          <w:kern w:val="0"/>
          <w:sz w:val="24"/>
          <w:szCs w:val="24"/>
          <w:u w:val="none"/>
          <w:shd w:val="clear" w:fill="FFFFFF"/>
          <w:lang w:val="en-US" w:eastAsia="zh-CN" w:bidi="ar"/>
        </w:rPr>
        <w:t>。</w:t>
      </w:r>
      <w:r>
        <w:rPr>
          <w:rFonts w:hint="default" w:ascii="Arial Unicode MS" w:hAnsi="Arial Unicode MS" w:eastAsia="Arial Unicode MS" w:cs="Arial Unicode MS"/>
          <w:color w:val="000000"/>
          <w:kern w:val="0"/>
          <w:sz w:val="28"/>
          <w:szCs w:val="28"/>
          <w:lang w:val="en-US" w:eastAsia="zh-CN" w:bidi="ar"/>
        </w:rPr>
        <w:drawing>
          <wp:inline distT="0" distB="0" distL="114300" distR="114300">
            <wp:extent cx="4824730" cy="3204845"/>
            <wp:effectExtent l="0" t="0" r="13970" b="14605"/>
            <wp:docPr id="4" name="图片 4" descr="60820DF9281D08A930AC6479D4FA6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0820DF9281D08A930AC6479D4FA608B"/>
                    <pic:cNvPicPr>
                      <a:picLocks noChangeAspect="1"/>
                    </pic:cNvPicPr>
                  </pic:nvPicPr>
                  <pic:blipFill>
                    <a:blip r:embed="rId4"/>
                    <a:stretch>
                      <a:fillRect/>
                    </a:stretch>
                  </pic:blipFill>
                  <pic:spPr>
                    <a:xfrm>
                      <a:off x="0" y="0"/>
                      <a:ext cx="4824730" cy="3204845"/>
                    </a:xfrm>
                    <a:prstGeom prst="rect">
                      <a:avLst/>
                    </a:prstGeom>
                  </pic:spPr>
                </pic:pic>
              </a:graphicData>
            </a:graphic>
          </wp:inline>
        </w:drawing>
      </w:r>
      <w:r>
        <w:rPr>
          <w:rFonts w:hint="default" w:ascii="Arial Unicode MS" w:hAnsi="Arial Unicode MS" w:eastAsia="Arial Unicode MS" w:cs="Arial Unicode MS"/>
          <w:color w:val="000000"/>
          <w:kern w:val="0"/>
          <w:sz w:val="28"/>
          <w:szCs w:val="28"/>
          <w:lang w:val="en-US" w:eastAsia="zh-CN" w:bidi="ar"/>
        </w:rPr>
        <w:drawing>
          <wp:inline distT="0" distB="0" distL="114300" distR="114300">
            <wp:extent cx="4850765" cy="3416935"/>
            <wp:effectExtent l="0" t="0" r="6985" b="12065"/>
            <wp:docPr id="5" name="图片 5" descr="1A781F57E971EA779DEDAE13EBF7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A781F57E971EA779DEDAE13EBF78002"/>
                    <pic:cNvPicPr>
                      <a:picLocks noChangeAspect="1"/>
                    </pic:cNvPicPr>
                  </pic:nvPicPr>
                  <pic:blipFill>
                    <a:blip r:embed="rId5"/>
                    <a:stretch>
                      <a:fillRect/>
                    </a:stretch>
                  </pic:blipFill>
                  <pic:spPr>
                    <a:xfrm>
                      <a:off x="0" y="0"/>
                      <a:ext cx="4850765" cy="3416935"/>
                    </a:xfrm>
                    <a:prstGeom prst="rect">
                      <a:avLst/>
                    </a:prstGeom>
                  </pic:spPr>
                </pic:pic>
              </a:graphicData>
            </a:graphic>
          </wp:inline>
        </w:drawing>
      </w:r>
    </w:p>
    <w:p>
      <w:pPr>
        <w:keepNext w:val="0"/>
        <w:keepLines w:val="0"/>
        <w:widowControl/>
        <w:suppressLineNumbers w:val="0"/>
        <w:jc w:val="center"/>
        <w:rPr>
          <w:rFonts w:hint="eastAsia" w:ascii="Arial Unicode MS" w:hAnsi="Arial Unicode MS" w:eastAsia="Arial Unicode MS" w:cs="Arial Unicode MS"/>
          <w:color w:val="000000"/>
          <w:kern w:val="0"/>
          <w:sz w:val="28"/>
          <w:szCs w:val="28"/>
          <w:lang w:val="en-US" w:eastAsia="zh-CN" w:bidi="ar"/>
        </w:rPr>
      </w:pPr>
      <w:r>
        <w:rPr>
          <w:rFonts w:hint="eastAsia" w:ascii="Arial Unicode MS" w:hAnsi="Arial Unicode MS" w:eastAsia="Arial Unicode MS" w:cs="Arial Unicode MS"/>
          <w:color w:val="000000"/>
          <w:kern w:val="0"/>
          <w:sz w:val="28"/>
          <w:szCs w:val="28"/>
          <w:lang w:val="en-US" w:eastAsia="zh-CN" w:bidi="ar"/>
        </w:rPr>
        <w:t>10月9日</w:t>
      </w:r>
    </w:p>
    <w:p>
      <w:pPr>
        <w:keepNext w:val="0"/>
        <w:keepLines w:val="0"/>
        <w:widowControl/>
        <w:suppressLineNumbers w:val="0"/>
        <w:jc w:val="center"/>
        <w:rPr>
          <w:rFonts w:hint="eastAsia" w:ascii="Arial Unicode MS" w:hAnsi="Arial Unicode MS" w:eastAsia="Arial Unicode MS" w:cs="Arial Unicode MS"/>
          <w:color w:val="000000"/>
          <w:kern w:val="0"/>
          <w:sz w:val="28"/>
          <w:szCs w:val="28"/>
          <w:lang w:val="en-US" w:eastAsia="zh-CN" w:bidi="ar"/>
        </w:rPr>
      </w:pPr>
      <w:r>
        <w:rPr>
          <w:rFonts w:hint="eastAsia" w:ascii="Arial Unicode MS" w:hAnsi="Arial Unicode MS" w:eastAsia="Arial Unicode MS" w:cs="Arial Unicode MS"/>
          <w:color w:val="000000"/>
          <w:kern w:val="0"/>
          <w:sz w:val="28"/>
          <w:szCs w:val="28"/>
          <w:lang w:val="en-US" w:eastAsia="zh-CN" w:bidi="ar"/>
        </w:rPr>
        <w:t>开幕式</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firstLine="480" w:firstLineChars="200"/>
        <w:jc w:val="both"/>
        <w:rPr>
          <w:rFonts w:hint="eastAsia" w:asciiTheme="minorEastAsia" w:hAnsiTheme="minorEastAsia" w:eastAsiaTheme="minorEastAsia" w:cstheme="minorEastAsia"/>
          <w:b w:val="0"/>
          <w:i w:val="0"/>
          <w:caps w:val="0"/>
          <w:color w:val="212223"/>
          <w:spacing w:val="0"/>
          <w:sz w:val="24"/>
          <w:szCs w:val="24"/>
          <w:u w:val="none"/>
        </w:rPr>
      </w:pPr>
      <w:r>
        <w:rPr>
          <w:rFonts w:hint="eastAsia" w:asciiTheme="minorEastAsia" w:hAnsiTheme="minorEastAsia" w:eastAsiaTheme="minorEastAsia" w:cstheme="minorEastAsia"/>
          <w:b w:val="0"/>
          <w:i w:val="0"/>
          <w:caps w:val="0"/>
          <w:color w:val="212223"/>
          <w:spacing w:val="0"/>
          <w:sz w:val="24"/>
          <w:szCs w:val="24"/>
          <w:u w:val="none"/>
        </w:rPr>
        <w:t>上午9时，大会开幕式准时开始。</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firstLine="480" w:firstLineChars="200"/>
        <w:jc w:val="both"/>
        <w:rPr>
          <w:rFonts w:hint="eastAsia" w:asciiTheme="minorEastAsia" w:hAnsiTheme="minorEastAsia" w:eastAsiaTheme="minorEastAsia" w:cstheme="minorEastAsia"/>
          <w:b w:val="0"/>
          <w:i w:val="0"/>
          <w:caps w:val="0"/>
          <w:color w:val="212223"/>
          <w:spacing w:val="0"/>
          <w:sz w:val="24"/>
          <w:szCs w:val="24"/>
          <w:u w:val="none"/>
        </w:rPr>
      </w:pPr>
      <w:r>
        <w:rPr>
          <w:rFonts w:hint="eastAsia" w:asciiTheme="minorEastAsia" w:hAnsiTheme="minorEastAsia" w:eastAsiaTheme="minorEastAsia" w:cstheme="minorEastAsia"/>
          <w:b w:val="0"/>
          <w:i w:val="0"/>
          <w:caps w:val="0"/>
          <w:color w:val="212223"/>
          <w:spacing w:val="0"/>
          <w:sz w:val="24"/>
          <w:szCs w:val="24"/>
          <w:u w:val="none"/>
        </w:rPr>
        <w:t>中国教育学会副会长尹后庆、秘书长杨银付、副秘书长张东燕，中国音乐家协会副秘书长王建国，上海国展展览中心有限公司总经理吴江红，中国乐器协会副理事长孙瑞勇，音乐理论家、音乐教育家、首都师范大学教授、博士生导师王安国，中国音乐家协会奥尔夫专业委员会会长李妲娜，北京师范大学中国基础教育质量监测协同创新中心硕士研究生导师、教育部基础教育质量检测中心艺术监测部主任陈福美，中国新艺术音乐歌唱家、创立者龚琳娜，西班牙圣塞巴斯蒂安音乐学院教授、前德国奥尔夫基金会常务副主席、奥尔夫教学法专家沃尔夫冈•哈特曼（Wolfgang Hartman），匈牙利李斯特音乐学院柯达伊学院常任教授、匈牙利世界合唱联盟创建人卡塔琳·基什（Katalin Kiss），香港教育大学文化与创意艺术学系教授及系主任、亚太音乐教育研究论坛主席梁宝华，墨尔本音乐教育学院研究生院副教授、澳大利亚音乐教育协会原主席、国际音乐教育协会政策委员会原主席纳芮尔·珍妮蕾特（Neryl Jeanneret），德国慕尼黑音乐艺术大学音乐教育系主任、教授沃尔夫冈·马斯特纳克（Wolfgang Mastnak），美国哥伦比亚大学教育学院音乐与音乐教育项目副教授兰德尔·埃弗雷特·奥尔索普（Randall Everett Allsup），广州珠江钢琴集团股份有限公司党委书记、董事长李建宁，美国国际音乐制品协会国际事务部总监石碧天，卡西欧（中国）贸易有限公司总经理岩丸阳一，中国教育学会音乐教育分会理事长尹爱青、副理事长兼秘书长莫蕴慧等出席。</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firstLine="0"/>
        <w:jc w:val="both"/>
        <w:rPr>
          <w:rFonts w:hint="eastAsia" w:asciiTheme="minorEastAsia" w:hAnsiTheme="minorEastAsia" w:eastAsiaTheme="minorEastAsia" w:cstheme="minorEastAsia"/>
          <w:b w:val="0"/>
          <w:i w:val="0"/>
          <w:caps w:val="0"/>
          <w:color w:val="212223"/>
          <w:spacing w:val="0"/>
          <w:sz w:val="24"/>
          <w:szCs w:val="24"/>
          <w:u w:val="none"/>
          <w:lang w:eastAsia="zh-CN"/>
        </w:rPr>
      </w:pPr>
      <w:r>
        <w:rPr>
          <w:rFonts w:hint="eastAsia" w:asciiTheme="minorEastAsia" w:hAnsiTheme="minorEastAsia" w:eastAsiaTheme="minorEastAsia" w:cstheme="minorEastAsia"/>
          <w:b w:val="0"/>
          <w:i w:val="0"/>
          <w:caps w:val="0"/>
          <w:color w:val="212223"/>
          <w:spacing w:val="0"/>
          <w:sz w:val="24"/>
          <w:szCs w:val="24"/>
          <w:u w:val="none"/>
          <w:lang w:eastAsia="zh-CN"/>
        </w:rPr>
        <w:drawing>
          <wp:inline distT="0" distB="0" distL="114300" distR="114300">
            <wp:extent cx="4998720" cy="3486150"/>
            <wp:effectExtent l="0" t="0" r="11430" b="0"/>
            <wp:docPr id="6" name="图片 6" descr="4C0647AFE8250FBB804412BBE78E0C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C0647AFE8250FBB804412BBE78E0C69"/>
                    <pic:cNvPicPr>
                      <a:picLocks noChangeAspect="1"/>
                    </pic:cNvPicPr>
                  </pic:nvPicPr>
                  <pic:blipFill>
                    <a:blip r:embed="rId6"/>
                    <a:stretch>
                      <a:fillRect/>
                    </a:stretch>
                  </pic:blipFill>
                  <pic:spPr>
                    <a:xfrm>
                      <a:off x="0" y="0"/>
                      <a:ext cx="4998720" cy="3486150"/>
                    </a:xfrm>
                    <a:prstGeom prst="rect">
                      <a:avLst/>
                    </a:prstGeom>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jc w:val="both"/>
        <w:rPr>
          <w:rFonts w:hint="eastAsia" w:asciiTheme="minorEastAsia" w:hAnsiTheme="minorEastAsia" w:eastAsiaTheme="minorEastAsia" w:cstheme="minorEastAsia"/>
          <w:b w:val="0"/>
          <w:i w:val="0"/>
          <w:caps w:val="0"/>
          <w:color w:val="212223"/>
          <w:spacing w:val="0"/>
          <w:sz w:val="24"/>
          <w:szCs w:val="24"/>
          <w:u w:val="none"/>
        </w:rPr>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jc w:val="both"/>
        <w:rPr>
          <w:rFonts w:hint="eastAsia" w:asciiTheme="minorEastAsia" w:hAnsiTheme="minorEastAsia" w:eastAsiaTheme="minorEastAsia" w:cstheme="minorEastAsia"/>
          <w:b w:val="0"/>
          <w:i w:val="0"/>
          <w:caps w:val="0"/>
          <w:color w:val="212223"/>
          <w:spacing w:val="0"/>
          <w:sz w:val="24"/>
          <w:szCs w:val="24"/>
          <w:u w:val="none"/>
        </w:rPr>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jc w:val="both"/>
        <w:rPr>
          <w:rFonts w:hint="eastAsia" w:asciiTheme="minorEastAsia" w:hAnsiTheme="minorEastAsia" w:cstheme="minorEastAsia"/>
          <w:b w:val="0"/>
          <w:i w:val="0"/>
          <w:caps w:val="0"/>
          <w:color w:val="212223"/>
          <w:spacing w:val="0"/>
          <w:sz w:val="24"/>
          <w:szCs w:val="24"/>
          <w:u w:val="none"/>
          <w:lang w:eastAsia="zh-CN"/>
        </w:rPr>
      </w:pPr>
      <w:r>
        <w:rPr>
          <w:rFonts w:hint="eastAsia" w:asciiTheme="minorEastAsia" w:hAnsiTheme="minorEastAsia" w:eastAsiaTheme="minorEastAsia" w:cstheme="minorEastAsia"/>
          <w:b w:val="0"/>
          <w:i w:val="0"/>
          <w:caps w:val="0"/>
          <w:color w:val="212223"/>
          <w:spacing w:val="0"/>
          <w:sz w:val="24"/>
          <w:szCs w:val="24"/>
          <w:u w:val="none"/>
        </w:rPr>
        <w:t>开幕式由尹爱青理事长主持</w:t>
      </w:r>
      <w:r>
        <w:rPr>
          <w:rFonts w:hint="eastAsia" w:asciiTheme="minorEastAsia" w:hAnsiTheme="minorEastAsia" w:cstheme="minorEastAsia"/>
          <w:b w:val="0"/>
          <w:i w:val="0"/>
          <w:caps w:val="0"/>
          <w:color w:val="212223"/>
          <w:spacing w:val="0"/>
          <w:sz w:val="24"/>
          <w:szCs w:val="24"/>
          <w:u w:val="none"/>
          <w:lang w:eastAsia="zh-CN"/>
        </w:rPr>
        <w:t>。</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jc w:val="both"/>
        <w:rPr>
          <w:rFonts w:hint="eastAsia" w:asciiTheme="minorEastAsia" w:hAnsiTheme="minorEastAsia" w:eastAsiaTheme="minorEastAsia" w:cstheme="minorEastAsia"/>
          <w:b w:val="0"/>
          <w:i w:val="0"/>
          <w:caps w:val="0"/>
          <w:color w:val="212223"/>
          <w:spacing w:val="0"/>
          <w:sz w:val="24"/>
          <w:szCs w:val="24"/>
          <w:u w:val="none"/>
          <w:lang w:eastAsia="zh-CN"/>
        </w:rPr>
      </w:pPr>
      <w:r>
        <w:rPr>
          <w:rFonts w:hint="eastAsia" w:asciiTheme="minorEastAsia" w:hAnsiTheme="minorEastAsia" w:eastAsiaTheme="minorEastAsia" w:cstheme="minorEastAsia"/>
          <w:b w:val="0"/>
          <w:i w:val="0"/>
          <w:caps w:val="0"/>
          <w:color w:val="212223"/>
          <w:spacing w:val="0"/>
          <w:sz w:val="24"/>
          <w:szCs w:val="24"/>
          <w:u w:val="none"/>
          <w:lang w:eastAsia="zh-CN"/>
        </w:rPr>
        <w:drawing>
          <wp:inline distT="0" distB="0" distL="114300" distR="114300">
            <wp:extent cx="5266690" cy="3216910"/>
            <wp:effectExtent l="0" t="0" r="10160" b="2540"/>
            <wp:docPr id="7" name="图片 7" descr="IMG_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201"/>
                    <pic:cNvPicPr>
                      <a:picLocks noChangeAspect="1"/>
                    </pic:cNvPicPr>
                  </pic:nvPicPr>
                  <pic:blipFill>
                    <a:blip r:embed="rId7"/>
                    <a:stretch>
                      <a:fillRect/>
                    </a:stretch>
                  </pic:blipFill>
                  <pic:spPr>
                    <a:xfrm>
                      <a:off x="0" y="0"/>
                      <a:ext cx="5266690" cy="3216910"/>
                    </a:xfrm>
                    <a:prstGeom prst="rect">
                      <a:avLst/>
                    </a:prstGeom>
                  </pic:spPr>
                </pic:pic>
              </a:graphicData>
            </a:graphic>
          </wp:inline>
        </w:drawing>
      </w:r>
    </w:p>
    <w:p>
      <w:pPr>
        <w:keepNext w:val="0"/>
        <w:keepLines w:val="0"/>
        <w:widowControl/>
        <w:suppressLineNumbers w:val="0"/>
        <w:ind w:firstLine="480" w:firstLineChars="200"/>
        <w:jc w:val="left"/>
        <w:rPr>
          <w:rFonts w:hint="eastAsia" w:asciiTheme="minorEastAsia" w:hAnsiTheme="minorEastAsia" w:cstheme="minorEastAsia"/>
          <w:b w:val="0"/>
          <w:i w:val="0"/>
          <w:caps w:val="0"/>
          <w:color w:val="212223"/>
          <w:spacing w:val="0"/>
          <w:kern w:val="0"/>
          <w:sz w:val="24"/>
          <w:szCs w:val="24"/>
          <w:u w:val="none"/>
          <w:shd w:val="clear" w:fill="FFFFFF"/>
          <w:lang w:val="en-US" w:eastAsia="zh-CN" w:bidi="ar"/>
        </w:rPr>
      </w:pPr>
      <w:r>
        <w:rPr>
          <w:rFonts w:hint="eastAsia" w:asciiTheme="minorEastAsia" w:hAnsiTheme="minorEastAsia" w:eastAsiaTheme="minorEastAsia" w:cstheme="minorEastAsia"/>
          <w:b w:val="0"/>
          <w:i w:val="0"/>
          <w:caps w:val="0"/>
          <w:color w:val="212223"/>
          <w:spacing w:val="0"/>
          <w:kern w:val="0"/>
          <w:sz w:val="24"/>
          <w:szCs w:val="24"/>
          <w:u w:val="none"/>
          <w:shd w:val="clear" w:fill="FFFFFF"/>
          <w:lang w:val="en-US" w:eastAsia="zh-CN" w:bidi="ar"/>
        </w:rPr>
        <w:t>在全场参会代表齐声倒数声中，杨银付秘书长宣布：“中国教育学会第二届音乐教育大会隆重开幕！”隆重、精彩、新颖的开幕式将现场与会者的情绪推向高潮</w:t>
      </w:r>
      <w:r>
        <w:rPr>
          <w:rFonts w:hint="eastAsia" w:asciiTheme="minorEastAsia" w:hAnsiTheme="minorEastAsia" w:cstheme="minorEastAsia"/>
          <w:b w:val="0"/>
          <w:i w:val="0"/>
          <w:caps w:val="0"/>
          <w:color w:val="212223"/>
          <w:spacing w:val="0"/>
          <w:kern w:val="0"/>
          <w:sz w:val="24"/>
          <w:szCs w:val="24"/>
          <w:u w:val="none"/>
          <w:shd w:val="clear" w:fill="FFFFFF"/>
          <w:lang w:val="en-US" w:eastAsia="zh-CN" w:bidi="ar"/>
        </w:rPr>
        <w:t>！</w:t>
      </w:r>
    </w:p>
    <w:p>
      <w:pPr>
        <w:widowControl/>
        <w:ind w:firstLine="480" w:firstLineChars="200"/>
        <w:jc w:val="left"/>
        <w:rPr>
          <w:color w:val="auto"/>
          <w:sz w:val="24"/>
          <w:szCs w:val="24"/>
        </w:rPr>
      </w:pPr>
      <w:r>
        <w:rPr>
          <w:rFonts w:hint="eastAsia" w:ascii="-apple-system-font" w:hAnsi="-apple-system-font" w:eastAsia="-apple-system-font" w:cs="-apple-system-font"/>
          <w:b w:val="0"/>
          <w:i w:val="0"/>
          <w:caps w:val="0"/>
          <w:color w:val="auto"/>
          <w:spacing w:val="0"/>
          <w:kern w:val="0"/>
          <w:sz w:val="24"/>
          <w:szCs w:val="24"/>
          <w:u w:val="none"/>
          <w:shd w:val="clear" w:fill="FFFFFF"/>
          <w:lang w:val="en-US" w:eastAsia="zh-CN" w:bidi="ar"/>
        </w:rPr>
        <w:t>本届</w:t>
      </w:r>
      <w:r>
        <w:rPr>
          <w:rFonts w:ascii="-apple-system-font" w:hAnsi="-apple-system-font" w:eastAsia="-apple-system-font" w:cs="-apple-system-font"/>
          <w:b w:val="0"/>
          <w:i w:val="0"/>
          <w:caps w:val="0"/>
          <w:color w:val="auto"/>
          <w:spacing w:val="0"/>
          <w:kern w:val="0"/>
          <w:sz w:val="24"/>
          <w:szCs w:val="24"/>
          <w:u w:val="none"/>
          <w:shd w:val="clear" w:fill="FFFFFF"/>
          <w:lang w:val="en-US" w:eastAsia="zh-CN" w:bidi="ar"/>
        </w:rPr>
        <w:t>音乐教育大会设置了开放、高效、多样、创新的多板块内容，活动丰富、形式多样、互动性强。开幕首日，双会场同步展开，各美其美，齐头并进，精彩纷呈。有学者的主题演讲，有专家的大师班，有名师的工作坊，还有师生组团的教育成果展示演出。</w:t>
      </w:r>
    </w:p>
    <w:p>
      <w:pPr>
        <w:keepNext w:val="0"/>
        <w:keepLines w:val="0"/>
        <w:widowControl/>
        <w:suppressLineNumbers w:val="0"/>
        <w:ind w:firstLine="480" w:firstLineChars="200"/>
        <w:jc w:val="left"/>
        <w:rPr>
          <w:rFonts w:ascii="-apple-system-font" w:hAnsi="-apple-system-font" w:eastAsia="-apple-system-font" w:cs="-apple-system-font"/>
          <w:b w:val="0"/>
          <w:i w:val="0"/>
          <w:caps w:val="0"/>
          <w:color w:val="auto"/>
          <w:spacing w:val="0"/>
          <w:kern w:val="0"/>
          <w:sz w:val="24"/>
          <w:szCs w:val="24"/>
          <w:u w:val="none"/>
          <w:shd w:val="clear" w:fill="FFFFFF"/>
          <w:lang w:val="en-US" w:eastAsia="zh-CN" w:bidi="ar"/>
        </w:rPr>
      </w:pPr>
      <w:r>
        <w:rPr>
          <w:rFonts w:ascii="-apple-system-font" w:hAnsi="-apple-system-font" w:eastAsia="-apple-system-font" w:cs="-apple-system-font"/>
          <w:b w:val="0"/>
          <w:i w:val="0"/>
          <w:caps w:val="0"/>
          <w:color w:val="auto"/>
          <w:spacing w:val="0"/>
          <w:kern w:val="0"/>
          <w:sz w:val="24"/>
          <w:szCs w:val="24"/>
          <w:u w:val="none"/>
          <w:shd w:val="clear" w:fill="FFFFFF"/>
          <w:lang w:val="en-US" w:eastAsia="zh-CN" w:bidi="ar"/>
        </w:rPr>
        <w:t>首日的主会场盛世厅内，除开幕式外，还开展了主题演讲、教学成果现场展和大师班三个板块的内容。</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rPr>
          <w:rStyle w:val="5"/>
          <w:color w:val="086EF3"/>
        </w:rPr>
      </w:pPr>
      <w:r>
        <w:rPr>
          <w:rStyle w:val="5"/>
          <w:color w:val="086EF3"/>
        </w:rPr>
        <w:t>主题演讲·王安国</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rPr>
          <w:rStyle w:val="5"/>
          <w:rFonts w:hint="eastAsia" w:eastAsiaTheme="minorEastAsia"/>
          <w:color w:val="086EF3"/>
          <w:lang w:eastAsia="zh-CN"/>
        </w:rPr>
      </w:pPr>
      <w:r>
        <w:rPr>
          <w:rStyle w:val="5"/>
          <w:rFonts w:hint="eastAsia" w:eastAsiaTheme="minorEastAsia"/>
          <w:color w:val="086EF3"/>
          <w:lang w:eastAsia="zh-CN"/>
        </w:rPr>
        <w:drawing>
          <wp:inline distT="0" distB="0" distL="114300" distR="114300">
            <wp:extent cx="5266690" cy="2968625"/>
            <wp:effectExtent l="0" t="0" r="10160" b="3175"/>
            <wp:docPr id="8" name="图片 8" descr="IMG_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202"/>
                    <pic:cNvPicPr>
                      <a:picLocks noChangeAspect="1"/>
                    </pic:cNvPicPr>
                  </pic:nvPicPr>
                  <pic:blipFill>
                    <a:blip r:embed="rId8"/>
                    <a:stretch>
                      <a:fillRect/>
                    </a:stretch>
                  </pic:blipFill>
                  <pic:spPr>
                    <a:xfrm>
                      <a:off x="0" y="0"/>
                      <a:ext cx="5266690" cy="2968625"/>
                    </a:xfrm>
                    <a:prstGeom prst="rect">
                      <a:avLst/>
                    </a:prstGeom>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rPr>
          <w:rStyle w:val="5"/>
          <w:color w:val="086EF3"/>
        </w:rPr>
        <w:t>学科•热点与音乐教育人才成长</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pPr>
      <w:r>
        <w:t>音乐理论家、音乐教育家、首都师范大学王安国教授从学科三大支柱切入，阐述音乐教育学科属性和特点；历数中外教育家实例，提炼音乐教育家具有的共同品质和特点;总览我国学校音乐教育全局，提出本学科理论研究与实践操作面临的八个热点问题;探究我国当代音乐教育发展路径和突破点，提出中国学校音乐教育发展愿景。</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rPr>
          <w:rStyle w:val="5"/>
          <w:color w:val="086EF3"/>
        </w:rPr>
      </w:pPr>
      <w:r>
        <w:rPr>
          <w:rStyle w:val="5"/>
          <w:color w:val="086EF3"/>
        </w:rPr>
        <w:t>主题演讲·陈福美</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rPr>
          <w:rStyle w:val="5"/>
          <w:rFonts w:hint="eastAsia" w:eastAsiaTheme="minorEastAsia"/>
          <w:color w:val="086EF3"/>
          <w:lang w:eastAsia="zh-CN"/>
        </w:rPr>
      </w:pPr>
      <w:r>
        <w:rPr>
          <w:rStyle w:val="5"/>
          <w:rFonts w:hint="eastAsia" w:eastAsiaTheme="minorEastAsia"/>
          <w:color w:val="086EF3"/>
          <w:lang w:eastAsia="zh-CN"/>
        </w:rPr>
        <w:drawing>
          <wp:inline distT="0" distB="0" distL="114300" distR="114300">
            <wp:extent cx="5266690" cy="3064510"/>
            <wp:effectExtent l="0" t="0" r="10160" b="2540"/>
            <wp:docPr id="9" name="图片 9" descr="IMG_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203"/>
                    <pic:cNvPicPr>
                      <a:picLocks noChangeAspect="1"/>
                    </pic:cNvPicPr>
                  </pic:nvPicPr>
                  <pic:blipFill>
                    <a:blip r:embed="rId9"/>
                    <a:stretch>
                      <a:fillRect/>
                    </a:stretch>
                  </pic:blipFill>
                  <pic:spPr>
                    <a:xfrm>
                      <a:off x="0" y="0"/>
                      <a:ext cx="5266690" cy="3064510"/>
                    </a:xfrm>
                    <a:prstGeom prst="rect">
                      <a:avLst/>
                    </a:prstGeom>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rPr>
          <w:sz w:val="24"/>
          <w:szCs w:val="24"/>
        </w:rPr>
      </w:pPr>
      <w:r>
        <w:rPr>
          <w:rStyle w:val="5"/>
          <w:color w:val="086EF3"/>
          <w:sz w:val="24"/>
          <w:szCs w:val="24"/>
        </w:rPr>
        <w:t>中小学音乐教育质量监测的实践与启示</w:t>
      </w:r>
    </w:p>
    <w:p>
      <w:pPr>
        <w:keepNext w:val="0"/>
        <w:keepLines w:val="0"/>
        <w:widowControl/>
        <w:suppressLineNumbers w:val="0"/>
        <w:ind w:firstLine="480" w:firstLineChars="200"/>
        <w:jc w:val="left"/>
        <w:rPr>
          <w:spacing w:val="0"/>
        </w:rPr>
      </w:pPr>
      <w:r>
        <w:rPr>
          <w:sz w:val="24"/>
          <w:szCs w:val="24"/>
        </w:rPr>
        <w:t>北京师范大学中国基础教育质量监测协同创新中心硕士研究生导师、教育部基础教育质量检测中心艺术监测部主任陈福美女士，与大家分享了中小学音乐教育质量监测的实践与启示。</w:t>
      </w:r>
      <w:r>
        <w:rPr>
          <w:color w:val="212223"/>
          <w:sz w:val="24"/>
          <w:szCs w:val="24"/>
          <w:shd w:val="clear" w:fill="FFFFFF"/>
        </w:rPr>
        <w:t>质量监测</w:t>
      </w:r>
      <w:r>
        <w:rPr>
          <w:sz w:val="24"/>
          <w:szCs w:val="24"/>
        </w:rPr>
        <w:t>经过科学、严谨的流程研制题目，</w:t>
      </w:r>
      <w:r>
        <w:rPr>
          <w:spacing w:val="0"/>
          <w:sz w:val="24"/>
          <w:szCs w:val="24"/>
        </w:rPr>
        <w:t>最终通过测试获取全国代表性的客观数据，为教育政策的制定和音乐教育质量的提升提供依据。</w:t>
      </w:r>
      <w:r>
        <w:rPr>
          <w:rStyle w:val="5"/>
          <w:rFonts w:ascii="-apple-system-font" w:hAnsi="-apple-system-font" w:eastAsia="-apple-system-font" w:cs="-apple-system-font"/>
          <w:i w:val="0"/>
          <w:caps w:val="0"/>
          <w:color w:val="086EF3"/>
          <w:spacing w:val="0"/>
          <w:kern w:val="0"/>
          <w:sz w:val="24"/>
          <w:szCs w:val="24"/>
          <w:u w:val="none"/>
          <w:lang w:val="en-US" w:eastAsia="zh-CN" w:bidi="ar"/>
        </w:rPr>
        <w:drawing>
          <wp:inline distT="0" distB="0" distL="114300" distR="114300">
            <wp:extent cx="5262245" cy="2513330"/>
            <wp:effectExtent l="0" t="0" r="14605" b="1270"/>
            <wp:docPr id="10" name="图片 10" descr="2A1D2FC51E552947BABDDF39ED882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A1D2FC51E552947BABDDF39ED882E28"/>
                    <pic:cNvPicPr>
                      <a:picLocks noChangeAspect="1"/>
                    </pic:cNvPicPr>
                  </pic:nvPicPr>
                  <pic:blipFill>
                    <a:blip r:embed="rId10"/>
                    <a:stretch>
                      <a:fillRect/>
                    </a:stretch>
                  </pic:blipFill>
                  <pic:spPr>
                    <a:xfrm>
                      <a:off x="0" y="0"/>
                      <a:ext cx="5262245" cy="2513330"/>
                    </a:xfrm>
                    <a:prstGeom prst="rect">
                      <a:avLst/>
                    </a:prstGeom>
                  </pic:spPr>
                </pic:pic>
              </a:graphicData>
            </a:graphic>
          </wp:inline>
        </w:drawing>
      </w:r>
    </w:p>
    <w:p>
      <w:pPr>
        <w:keepNext w:val="0"/>
        <w:keepLines w:val="0"/>
        <w:widowControl/>
        <w:suppressLineNumbers w:val="0"/>
        <w:jc w:val="left"/>
        <w:rPr>
          <w:rStyle w:val="5"/>
          <w:rFonts w:ascii="-apple-system-font" w:hAnsi="-apple-system-font" w:eastAsia="-apple-system-font" w:cs="-apple-system-font"/>
          <w:i w:val="0"/>
          <w:caps w:val="0"/>
          <w:color w:val="086EF3"/>
          <w:spacing w:val="0"/>
          <w:kern w:val="0"/>
          <w:sz w:val="24"/>
          <w:szCs w:val="24"/>
          <w:u w:val="none"/>
          <w:lang w:val="en-US" w:eastAsia="zh-CN" w:bidi="ar"/>
        </w:rPr>
      </w:pPr>
      <w:r>
        <w:rPr>
          <w:rStyle w:val="5"/>
          <w:rFonts w:ascii="-apple-system-font" w:hAnsi="-apple-system-font" w:eastAsia="-apple-system-font" w:cs="-apple-system-font"/>
          <w:i w:val="0"/>
          <w:caps w:val="0"/>
          <w:color w:val="086EF3"/>
          <w:spacing w:val="0"/>
          <w:kern w:val="0"/>
          <w:sz w:val="24"/>
          <w:szCs w:val="24"/>
          <w:u w:val="none"/>
          <w:lang w:val="en-US" w:eastAsia="zh-CN" w:bidi="ar"/>
        </w:rPr>
        <w:t>教育成果现场展·中国钢琴作品专场音乐会</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rPr>
          <w:rStyle w:val="5"/>
          <w:rFonts w:hint="eastAsia" w:eastAsiaTheme="minorEastAsia"/>
          <w:color w:val="086EF3"/>
          <w:lang w:eastAsia="zh-CN"/>
        </w:rPr>
      </w:pPr>
      <w:r>
        <w:rPr>
          <w:rStyle w:val="5"/>
          <w:color w:val="086EF3"/>
        </w:rPr>
        <w:t>大师班·龚琳娜</w:t>
      </w:r>
      <w:r>
        <w:rPr>
          <w:rStyle w:val="5"/>
          <w:rFonts w:hint="eastAsia" w:eastAsiaTheme="minorEastAsia"/>
          <w:color w:val="086EF3"/>
          <w:lang w:eastAsia="zh-CN"/>
        </w:rPr>
        <w:drawing>
          <wp:inline distT="0" distB="0" distL="114300" distR="114300">
            <wp:extent cx="5261610" cy="3613150"/>
            <wp:effectExtent l="0" t="0" r="15240" b="6350"/>
            <wp:docPr id="12" name="图片 12" descr="EA644F8C61A7C1783174145C64C76A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A644F8C61A7C1783174145C64C76A38"/>
                    <pic:cNvPicPr>
                      <a:picLocks noChangeAspect="1"/>
                    </pic:cNvPicPr>
                  </pic:nvPicPr>
                  <pic:blipFill>
                    <a:blip r:embed="rId11"/>
                    <a:stretch>
                      <a:fillRect/>
                    </a:stretch>
                  </pic:blipFill>
                  <pic:spPr>
                    <a:xfrm>
                      <a:off x="0" y="0"/>
                      <a:ext cx="5261610" cy="3613150"/>
                    </a:xfrm>
                    <a:prstGeom prst="rect">
                      <a:avLst/>
                    </a:prstGeom>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rPr>
          <w:rStyle w:val="5"/>
          <w:color w:val="086EF3"/>
        </w:rPr>
        <w:t>中国音乐之美</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rPr>
          <w:rFonts w:hint="eastAsia" w:eastAsiaTheme="minorEastAsia"/>
          <w:lang w:eastAsia="zh-CN"/>
        </w:rPr>
      </w:pPr>
      <w:r>
        <w:t>在大会首场大师班上，中国新艺术音乐歌唱家、创立者龚琳娜女士金句不断，把自己在探索中国声乐表达的无限可能、传承唱响中国音乐之路上的体验与理解倾囊相授。从民间音乐到文人音乐，从民歌、戏曲到琴歌、古诗词吟唱，从独特的的发声练习到各地区各民族的不同腔韵，她一领众和，带着大家一起从中国音乐之美中汲取养分与灵感，令人收获满满，现场热烈的掌声此起彼伏</w:t>
      </w:r>
      <w:r>
        <w:rPr>
          <w:rFonts w:hint="eastAsia"/>
          <w:lang w:eastAsia="zh-CN"/>
        </w:rPr>
        <w:t>。</w:t>
      </w:r>
      <w:r>
        <w:rPr>
          <w:rFonts w:hint="eastAsia" w:eastAsiaTheme="minorEastAsia"/>
          <w:lang w:eastAsia="zh-CN"/>
        </w:rPr>
        <w:drawing>
          <wp:inline distT="0" distB="0" distL="114300" distR="114300">
            <wp:extent cx="5270500" cy="3275965"/>
            <wp:effectExtent l="0" t="0" r="6350" b="635"/>
            <wp:docPr id="13" name="图片 13" descr="77540AC48FEB98B67BB8C452E20CAA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77540AC48FEB98B67BB8C452E20CAA3E"/>
                    <pic:cNvPicPr>
                      <a:picLocks noChangeAspect="1"/>
                    </pic:cNvPicPr>
                  </pic:nvPicPr>
                  <pic:blipFill>
                    <a:blip r:embed="rId12"/>
                    <a:stretch>
                      <a:fillRect/>
                    </a:stretch>
                  </pic:blipFill>
                  <pic:spPr>
                    <a:xfrm>
                      <a:off x="0" y="0"/>
                      <a:ext cx="5270500" cy="3275965"/>
                    </a:xfrm>
                    <a:prstGeom prst="rect">
                      <a:avLst/>
                    </a:prstGeom>
                  </pic:spPr>
                </pic:pic>
              </a:graphicData>
            </a:graphic>
          </wp:inline>
        </w:drawing>
      </w:r>
    </w:p>
    <w:p>
      <w:pPr>
        <w:keepNext w:val="0"/>
        <w:keepLines w:val="0"/>
        <w:widowControl/>
        <w:suppressLineNumbers w:val="0"/>
        <w:jc w:val="left"/>
        <w:rPr>
          <w:rStyle w:val="5"/>
          <w:rFonts w:ascii="-apple-system-font" w:hAnsi="-apple-system-font" w:eastAsia="-apple-system-font" w:cs="-apple-system-font"/>
          <w:i w:val="0"/>
          <w:caps w:val="0"/>
          <w:color w:val="086EF3"/>
          <w:spacing w:val="0"/>
          <w:kern w:val="0"/>
          <w:sz w:val="24"/>
          <w:szCs w:val="24"/>
          <w:u w:val="none"/>
          <w:lang w:val="en-US" w:eastAsia="zh-CN" w:bidi="ar"/>
        </w:rPr>
      </w:pPr>
    </w:p>
    <w:p>
      <w:pPr>
        <w:keepNext w:val="0"/>
        <w:keepLines w:val="0"/>
        <w:widowControl/>
        <w:suppressLineNumbers w:val="0"/>
        <w:ind w:firstLine="480" w:firstLineChars="200"/>
        <w:jc w:val="left"/>
        <w:rPr>
          <w:rStyle w:val="5"/>
          <w:rFonts w:hint="eastAsia" w:asciiTheme="minorEastAsia" w:hAnsiTheme="minorEastAsia" w:eastAsiaTheme="minorEastAsia" w:cstheme="minorEastAsia"/>
          <w:b w:val="0"/>
          <w:bCs/>
          <w:i w:val="0"/>
          <w:caps w:val="0"/>
          <w:color w:val="auto"/>
          <w:spacing w:val="0"/>
          <w:kern w:val="0"/>
          <w:sz w:val="32"/>
          <w:szCs w:val="32"/>
          <w:u w:val="none"/>
          <w:lang w:val="en-US" w:eastAsia="zh-CN" w:bidi="ar"/>
        </w:rPr>
      </w:pPr>
      <w:r>
        <w:rPr>
          <w:rStyle w:val="5"/>
          <w:rFonts w:hint="eastAsia" w:asciiTheme="minorEastAsia" w:hAnsiTheme="minorEastAsia" w:cstheme="minorEastAsia"/>
          <w:b w:val="0"/>
          <w:bCs/>
          <w:i w:val="0"/>
          <w:caps w:val="0"/>
          <w:color w:val="auto"/>
          <w:spacing w:val="0"/>
          <w:kern w:val="0"/>
          <w:sz w:val="24"/>
          <w:szCs w:val="24"/>
          <w:u w:val="none"/>
          <w:lang w:val="en-US" w:eastAsia="zh-CN" w:bidi="ar"/>
        </w:rPr>
        <w:t>为了确保四川省中学音乐名师工作室学员夏栋梁在本届大会上的四川民歌工作坊微课展示的顺利圆满，在第二天大会会场活动结束后，导师陈双组织省、区两级工作室学员对微课《川江号子》和《俏花旦》进行了第一次磨课。</w:t>
      </w:r>
      <w:r>
        <w:rPr>
          <w:rStyle w:val="5"/>
          <w:rFonts w:hint="eastAsia" w:asciiTheme="minorEastAsia" w:hAnsiTheme="minorEastAsia" w:eastAsiaTheme="minorEastAsia" w:cstheme="minorEastAsia"/>
          <w:b w:val="0"/>
          <w:bCs/>
          <w:i w:val="0"/>
          <w:caps w:val="0"/>
          <w:color w:val="auto"/>
          <w:spacing w:val="0"/>
          <w:kern w:val="0"/>
          <w:sz w:val="32"/>
          <w:szCs w:val="32"/>
          <w:u w:val="none"/>
          <w:lang w:val="en-US" w:eastAsia="zh-CN" w:bidi="ar"/>
        </w:rPr>
        <w:drawing>
          <wp:inline distT="0" distB="0" distL="114300" distR="114300">
            <wp:extent cx="5274310" cy="3117850"/>
            <wp:effectExtent l="0" t="0" r="2540" b="6350"/>
            <wp:docPr id="14" name="图片 14" descr="E95D56FC99F58BBEEDB533D2A68A6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95D56FC99F58BBEEDB533D2A68A6462"/>
                    <pic:cNvPicPr>
                      <a:picLocks noChangeAspect="1"/>
                    </pic:cNvPicPr>
                  </pic:nvPicPr>
                  <pic:blipFill>
                    <a:blip r:embed="rId13"/>
                    <a:stretch>
                      <a:fillRect/>
                    </a:stretch>
                  </pic:blipFill>
                  <pic:spPr>
                    <a:xfrm>
                      <a:off x="0" y="0"/>
                      <a:ext cx="5274310" cy="3117850"/>
                    </a:xfrm>
                    <a:prstGeom prst="rect">
                      <a:avLst/>
                    </a:prstGeom>
                  </pic:spPr>
                </pic:pic>
              </a:graphicData>
            </a:graphic>
          </wp:inline>
        </w:drawing>
      </w:r>
      <w:r>
        <w:rPr>
          <w:rStyle w:val="5"/>
          <w:rFonts w:hint="eastAsia" w:asciiTheme="minorEastAsia" w:hAnsiTheme="minorEastAsia" w:eastAsiaTheme="minorEastAsia" w:cstheme="minorEastAsia"/>
          <w:b w:val="0"/>
          <w:bCs/>
          <w:i w:val="0"/>
          <w:caps w:val="0"/>
          <w:color w:val="auto"/>
          <w:spacing w:val="0"/>
          <w:kern w:val="0"/>
          <w:sz w:val="32"/>
          <w:szCs w:val="32"/>
          <w:u w:val="none"/>
          <w:lang w:val="en-US" w:eastAsia="zh-CN" w:bidi="ar"/>
        </w:rPr>
        <w:drawing>
          <wp:inline distT="0" distB="0" distL="114300" distR="114300">
            <wp:extent cx="5274310" cy="3279140"/>
            <wp:effectExtent l="0" t="0" r="2540" b="16510"/>
            <wp:docPr id="15" name="图片 15" descr="4EF66D6820DE9E64BC62F3F4C8B864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EF66D6820DE9E64BC62F3F4C8B864EA"/>
                    <pic:cNvPicPr>
                      <a:picLocks noChangeAspect="1"/>
                    </pic:cNvPicPr>
                  </pic:nvPicPr>
                  <pic:blipFill>
                    <a:blip r:embed="rId14"/>
                    <a:stretch>
                      <a:fillRect/>
                    </a:stretch>
                  </pic:blipFill>
                  <pic:spPr>
                    <a:xfrm>
                      <a:off x="0" y="0"/>
                      <a:ext cx="5274310" cy="3279140"/>
                    </a:xfrm>
                    <a:prstGeom prst="rect">
                      <a:avLst/>
                    </a:prstGeom>
                  </pic:spPr>
                </pic:pic>
              </a:graphicData>
            </a:graphic>
          </wp:inline>
        </w:drawing>
      </w:r>
    </w:p>
    <w:p>
      <w:pPr>
        <w:keepNext w:val="0"/>
        <w:keepLines w:val="0"/>
        <w:widowControl/>
        <w:suppressLineNumbers w:val="0"/>
        <w:jc w:val="left"/>
        <w:rPr>
          <w:rStyle w:val="5"/>
          <w:rFonts w:hint="eastAsia" w:asciiTheme="minorEastAsia" w:hAnsiTheme="minorEastAsia" w:cstheme="minorEastAsia"/>
          <w:b w:val="0"/>
          <w:bCs/>
          <w:i w:val="0"/>
          <w:caps w:val="0"/>
          <w:color w:val="auto"/>
          <w:spacing w:val="0"/>
          <w:kern w:val="0"/>
          <w:sz w:val="24"/>
          <w:szCs w:val="24"/>
          <w:u w:val="none"/>
          <w:lang w:val="en-US" w:eastAsia="zh-CN" w:bidi="ar"/>
        </w:rPr>
      </w:pPr>
      <w:r>
        <w:rPr>
          <w:rStyle w:val="5"/>
          <w:rFonts w:hint="eastAsia" w:asciiTheme="minorEastAsia" w:hAnsiTheme="minorEastAsia" w:cstheme="minorEastAsia"/>
          <w:b w:val="0"/>
          <w:bCs/>
          <w:i w:val="0"/>
          <w:caps w:val="0"/>
          <w:color w:val="auto"/>
          <w:spacing w:val="0"/>
          <w:kern w:val="0"/>
          <w:sz w:val="24"/>
          <w:szCs w:val="24"/>
          <w:u w:val="none"/>
          <w:lang w:val="en-US" w:eastAsia="zh-CN" w:bidi="ar"/>
        </w:rPr>
        <w:t xml:space="preserve">    课后，大家展开了热烈的讨论，学员们积极地为两堂课建言献策。导师陈双细致地点评了两堂课并针对这次展示向两位老师提出了宝贵的修改意见。</w:t>
      </w:r>
    </w:p>
    <w:p>
      <w:pPr>
        <w:keepNext w:val="0"/>
        <w:keepLines w:val="0"/>
        <w:widowControl/>
        <w:suppressLineNumbers w:val="0"/>
        <w:jc w:val="left"/>
        <w:rPr>
          <w:rStyle w:val="5"/>
          <w:rFonts w:hint="eastAsia" w:asciiTheme="minorEastAsia" w:hAnsiTheme="minorEastAsia" w:cstheme="minorEastAsia"/>
          <w:b w:val="0"/>
          <w:bCs/>
          <w:i w:val="0"/>
          <w:caps w:val="0"/>
          <w:color w:val="auto"/>
          <w:spacing w:val="0"/>
          <w:kern w:val="0"/>
          <w:sz w:val="24"/>
          <w:szCs w:val="24"/>
          <w:u w:val="none"/>
          <w:lang w:val="en-US" w:eastAsia="zh-CN" w:bidi="ar"/>
        </w:rPr>
      </w:pPr>
      <w:r>
        <w:rPr>
          <w:rStyle w:val="5"/>
          <w:rFonts w:hint="eastAsia" w:asciiTheme="minorEastAsia" w:hAnsiTheme="minorEastAsia" w:cstheme="minorEastAsia"/>
          <w:b w:val="0"/>
          <w:bCs/>
          <w:i w:val="0"/>
          <w:caps w:val="0"/>
          <w:color w:val="auto"/>
          <w:spacing w:val="0"/>
          <w:kern w:val="0"/>
          <w:sz w:val="24"/>
          <w:szCs w:val="24"/>
          <w:u w:val="none"/>
          <w:lang w:val="en-US" w:eastAsia="zh-CN" w:bidi="ar"/>
        </w:rPr>
        <w:t xml:space="preserve">    </w:t>
      </w:r>
    </w:p>
    <w:p>
      <w:pPr>
        <w:keepNext w:val="0"/>
        <w:keepLines w:val="0"/>
        <w:widowControl/>
        <w:suppressLineNumbers w:val="0"/>
        <w:jc w:val="left"/>
        <w:rPr>
          <w:rStyle w:val="5"/>
          <w:rFonts w:hint="eastAsia" w:asciiTheme="minorEastAsia" w:hAnsiTheme="minorEastAsia" w:cstheme="minorEastAsia"/>
          <w:b w:val="0"/>
          <w:bCs/>
          <w:i w:val="0"/>
          <w:caps w:val="0"/>
          <w:color w:val="auto"/>
          <w:spacing w:val="0"/>
          <w:kern w:val="0"/>
          <w:sz w:val="24"/>
          <w:szCs w:val="24"/>
          <w:u w:val="none"/>
          <w:lang w:val="en-US" w:eastAsia="zh-CN" w:bidi="ar"/>
        </w:rPr>
      </w:pP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firstLine="480" w:firstLineChars="200"/>
        <w:jc w:val="both"/>
        <w:rPr>
          <w:rFonts w:hint="default" w:ascii="-apple-system-font" w:hAnsi="-apple-system-font" w:eastAsia="-apple-system-font" w:cs="-apple-system-font"/>
          <w:b w:val="0"/>
          <w:i w:val="0"/>
          <w:caps w:val="0"/>
          <w:color w:val="212223"/>
          <w:spacing w:val="0"/>
          <w:sz w:val="24"/>
          <w:szCs w:val="24"/>
          <w:u w:val="none"/>
        </w:rPr>
      </w:pP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firstLine="602" w:firstLineChars="200"/>
        <w:jc w:val="center"/>
        <w:rPr>
          <w:rFonts w:hint="eastAsia" w:asciiTheme="minorEastAsia" w:hAnsiTheme="minorEastAsia" w:eastAsiaTheme="minorEastAsia" w:cstheme="minorEastAsia"/>
          <w:b w:val="0"/>
          <w:i w:val="0"/>
          <w:caps w:val="0"/>
          <w:color w:val="212223"/>
          <w:spacing w:val="0"/>
          <w:sz w:val="30"/>
          <w:szCs w:val="30"/>
          <w:u w:val="none"/>
          <w:lang w:val="en-US" w:eastAsia="zh-CN"/>
        </w:rPr>
      </w:pPr>
      <w:r>
        <w:rPr>
          <w:rFonts w:hint="eastAsia" w:asciiTheme="minorEastAsia" w:hAnsiTheme="minorEastAsia" w:eastAsiaTheme="minorEastAsia" w:cstheme="minorEastAsia"/>
          <w:b/>
          <w:bCs/>
          <w:i w:val="0"/>
          <w:caps w:val="0"/>
          <w:color w:val="212223"/>
          <w:spacing w:val="0"/>
          <w:sz w:val="30"/>
          <w:szCs w:val="30"/>
          <w:u w:val="none"/>
          <w:lang w:val="en-US" w:eastAsia="zh-CN"/>
        </w:rPr>
        <w:t>10月10日</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firstLine="480" w:firstLineChars="200"/>
        <w:jc w:val="both"/>
        <w:rPr>
          <w:rFonts w:hint="eastAsia" w:ascii="-apple-system-font" w:hAnsi="-apple-system-font" w:eastAsia="宋体" w:cs="-apple-system-font"/>
          <w:b w:val="0"/>
          <w:i w:val="0"/>
          <w:caps w:val="0"/>
          <w:color w:val="212223"/>
          <w:spacing w:val="0"/>
          <w:sz w:val="24"/>
          <w:szCs w:val="24"/>
          <w:u w:val="none"/>
          <w:lang w:eastAsia="zh-CN"/>
        </w:rPr>
      </w:pPr>
      <w:r>
        <w:rPr>
          <w:rFonts w:hint="eastAsia" w:ascii="-apple-system-font" w:hAnsi="-apple-system-font" w:eastAsia="宋体" w:cs="-apple-system-font"/>
          <w:b w:val="0"/>
          <w:i w:val="0"/>
          <w:caps w:val="0"/>
          <w:color w:val="212223"/>
          <w:spacing w:val="0"/>
          <w:sz w:val="24"/>
          <w:szCs w:val="24"/>
          <w:u w:val="none"/>
          <w:lang w:eastAsia="zh-CN"/>
        </w:rPr>
        <w:t>大会</w:t>
      </w:r>
      <w:r>
        <w:rPr>
          <w:rFonts w:hint="default" w:ascii="-apple-system-font" w:hAnsi="-apple-system-font" w:eastAsia="-apple-system-font" w:cs="-apple-system-font"/>
          <w:b w:val="0"/>
          <w:i w:val="0"/>
          <w:caps w:val="0"/>
          <w:color w:val="212223"/>
          <w:spacing w:val="0"/>
          <w:sz w:val="24"/>
          <w:szCs w:val="24"/>
          <w:u w:val="none"/>
        </w:rPr>
        <w:t>进入第</w:t>
      </w:r>
      <w:r>
        <w:rPr>
          <w:rFonts w:hint="eastAsia" w:ascii="-apple-system-font" w:hAnsi="-apple-system-font" w:eastAsia="宋体" w:cs="-apple-system-font"/>
          <w:b w:val="0"/>
          <w:i w:val="0"/>
          <w:caps w:val="0"/>
          <w:color w:val="212223"/>
          <w:spacing w:val="0"/>
          <w:sz w:val="24"/>
          <w:szCs w:val="24"/>
          <w:u w:val="none"/>
          <w:lang w:eastAsia="zh-CN"/>
        </w:rPr>
        <w:t>三天</w:t>
      </w:r>
      <w:r>
        <w:rPr>
          <w:rFonts w:hint="default" w:ascii="-apple-system-font" w:hAnsi="-apple-system-font" w:eastAsia="-apple-system-font" w:cs="-apple-system-font"/>
          <w:b w:val="0"/>
          <w:i w:val="0"/>
          <w:caps w:val="0"/>
          <w:color w:val="212223"/>
          <w:spacing w:val="0"/>
          <w:sz w:val="24"/>
          <w:szCs w:val="24"/>
          <w:u w:val="none"/>
        </w:rPr>
        <w:t>，第二届音乐教育大会精彩继续，主题演讲、圆桌会议、论文宣读、工作坊、展示课、艺术表演，齐头并进，各放异彩，令人目不暇接</w:t>
      </w:r>
      <w:r>
        <w:rPr>
          <w:rFonts w:hint="eastAsia" w:ascii="-apple-system-font" w:hAnsi="-apple-system-font" w:eastAsia="宋体" w:cs="-apple-system-font"/>
          <w:b w:val="0"/>
          <w:i w:val="0"/>
          <w:caps w:val="0"/>
          <w:color w:val="212223"/>
          <w:spacing w:val="0"/>
          <w:sz w:val="24"/>
          <w:szCs w:val="24"/>
          <w:u w:val="none"/>
          <w:lang w:eastAsia="zh-CN"/>
        </w:rPr>
        <w:t>，</w:t>
      </w:r>
      <w:r>
        <w:rPr>
          <w:rFonts w:hint="default" w:ascii="-apple-system-font" w:hAnsi="-apple-system-font" w:eastAsia="-apple-system-font" w:cs="-apple-system-font"/>
          <w:b w:val="0"/>
          <w:i w:val="0"/>
          <w:caps w:val="0"/>
          <w:color w:val="212223"/>
          <w:spacing w:val="0"/>
          <w:sz w:val="24"/>
          <w:szCs w:val="24"/>
          <w:u w:val="none"/>
        </w:rPr>
        <w:t>爆满、爆满、爆满！成为大家共同的感受</w:t>
      </w:r>
      <w:r>
        <w:rPr>
          <w:rFonts w:hint="eastAsia" w:ascii="-apple-system-font" w:hAnsi="-apple-system-font" w:eastAsia="宋体" w:cs="-apple-system-font"/>
          <w:b w:val="0"/>
          <w:i w:val="0"/>
          <w:caps w:val="0"/>
          <w:color w:val="212223"/>
          <w:spacing w:val="0"/>
          <w:sz w:val="24"/>
          <w:szCs w:val="24"/>
          <w:u w:val="none"/>
          <w:lang w:eastAsia="zh-CN"/>
        </w:rPr>
        <w:t>！</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rPr>
          <w:rStyle w:val="5"/>
        </w:rPr>
        <w:t>主题演讲</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pPr>
      <w:r>
        <w:t>上午的主会场座无虚席，</w:t>
      </w:r>
      <w:r>
        <w:rPr>
          <w:rFonts w:hint="eastAsia"/>
          <w:lang w:eastAsia="zh-CN"/>
        </w:rPr>
        <w:t>两位</w:t>
      </w:r>
      <w:r>
        <w:t>位国内外专家学者带来了代表着音乐教育前沿的主题演讲。中外音乐教育思想碰撞出的智慧火花，点燃了在场观众的热情，让大家感到收获满满。</w:t>
      </w:r>
    </w:p>
    <w:p>
      <w:pPr>
        <w:widowControl/>
        <w:jc w:val="left"/>
      </w:pPr>
      <w:r>
        <w:rPr>
          <w:rFonts w:ascii="宋体" w:hAnsi="宋体" w:eastAsia="宋体" w:cs="宋体"/>
          <w:kern w:val="0"/>
          <w:sz w:val="24"/>
          <w:szCs w:val="24"/>
          <w:lang w:val="en-US" w:eastAsia="zh-CN" w:bidi="ar"/>
        </w:rPr>
        <w:fldChar w:fldCharType="begin" w:fldLock="1"/>
      </w:r>
      <w:r>
        <w:rPr>
          <w:rFonts w:ascii="宋体" w:hAnsi="宋体" w:eastAsia="宋体" w:cs="宋体"/>
          <w:kern w:val="0"/>
          <w:sz w:val="24"/>
          <w:szCs w:val="24"/>
          <w:lang w:val="en-US" w:eastAsia="zh-CN" w:bidi="ar"/>
        </w:rPr>
        <w:instrText xml:space="preserve">INCLUDEPICTURE \d "46df0af1dd1e3ff2855f65d5debe7cd9"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5258435" cy="3046095"/>
            <wp:effectExtent l="0" t="0" r="18415" b="1905"/>
            <wp:docPr id="16"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56"/>
                    <pic:cNvPicPr>
                      <a:picLocks noChangeAspect="1"/>
                    </pic:cNvPicPr>
                  </pic:nvPicPr>
                  <pic:blipFill>
                    <a:blip r:embed="rId15" r:link="rId16"/>
                    <a:stretch>
                      <a:fillRect/>
                    </a:stretch>
                  </pic:blipFill>
                  <pic:spPr>
                    <a:xfrm>
                      <a:off x="0" y="0"/>
                      <a:ext cx="5258435" cy="3046095"/>
                    </a:xfrm>
                    <a:prstGeom prst="rect">
                      <a:avLst/>
                    </a:prstGeom>
                    <a:noFill/>
                    <a:ln w="9525">
                      <a:noFill/>
                    </a:ln>
                  </pic:spPr>
                </pic:pic>
              </a:graphicData>
            </a:graphic>
          </wp:inline>
        </w:drawing>
      </w:r>
      <w:r>
        <w:rPr>
          <w:rFonts w:ascii="宋体" w:hAnsi="宋体" w:eastAsia="宋体" w:cs="宋体"/>
          <w:kern w:val="0"/>
          <w:sz w:val="24"/>
          <w:szCs w:val="24"/>
          <w:lang w:val="en-US" w:eastAsia="zh-CN" w:bidi="ar"/>
        </w:rPr>
        <w:fldChar w:fldCharType="end"/>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t>周海宏：器乐教育学——发起“器乐教育学研究会”倡议书</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rPr>
          <w:rFonts w:ascii="宋体" w:hAnsi="宋体" w:eastAsia="宋体" w:cs="宋体"/>
          <w:kern w:val="0"/>
          <w:sz w:val="24"/>
          <w:szCs w:val="24"/>
          <w:lang w:val="en-US" w:eastAsia="zh-CN" w:bidi="ar"/>
        </w:rPr>
        <w:fldChar w:fldCharType="begin" w:fldLock="1"/>
      </w:r>
      <w:r>
        <w:rPr>
          <w:rFonts w:ascii="宋体" w:hAnsi="宋体" w:eastAsia="宋体" w:cs="宋体"/>
          <w:kern w:val="0"/>
          <w:sz w:val="24"/>
          <w:szCs w:val="24"/>
          <w:lang w:val="en-US" w:eastAsia="zh-CN" w:bidi="ar"/>
        </w:rPr>
        <w:instrText xml:space="preserve">INCLUDEPICTURE \d "46df0af1dd1e3ff2855f65d5debe7cd9"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5244465" cy="3004820"/>
            <wp:effectExtent l="0" t="0" r="13335" b="5080"/>
            <wp:docPr id="1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IMG_256"/>
                    <pic:cNvPicPr>
                      <a:picLocks noChangeAspect="1"/>
                    </pic:cNvPicPr>
                  </pic:nvPicPr>
                  <pic:blipFill>
                    <a:blip r:embed="rId17" r:link="rId16"/>
                    <a:stretch>
                      <a:fillRect/>
                    </a:stretch>
                  </pic:blipFill>
                  <pic:spPr>
                    <a:xfrm>
                      <a:off x="0" y="0"/>
                      <a:ext cx="5244465" cy="3004820"/>
                    </a:xfrm>
                    <a:prstGeom prst="rect">
                      <a:avLst/>
                    </a:prstGeom>
                    <a:noFill/>
                    <a:ln w="9525">
                      <a:noFill/>
                    </a:ln>
                  </pic:spPr>
                </pic:pic>
              </a:graphicData>
            </a:graphic>
          </wp:inline>
        </w:drawing>
      </w:r>
      <w:r>
        <w:rPr>
          <w:rFonts w:ascii="宋体" w:hAnsi="宋体" w:eastAsia="宋体" w:cs="宋体"/>
          <w:kern w:val="0"/>
          <w:sz w:val="24"/>
          <w:szCs w:val="24"/>
          <w:lang w:val="en-US" w:eastAsia="zh-CN" w:bidi="ar"/>
        </w:rPr>
        <w:fldChar w:fldCharType="end"/>
      </w:r>
    </w:p>
    <w:p>
      <w:pPr>
        <w:widowControl/>
        <w:jc w:val="left"/>
      </w:pPr>
      <w:r>
        <w:t>沃尔夫冈•哈特曼：符合我们时代的音乐教育的基本问题</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rPr>
          <w:rStyle w:val="5"/>
        </w:rPr>
        <w:t>圆桌会议</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rPr>
          <w:rFonts w:hint="eastAsia" w:eastAsiaTheme="minorEastAsia"/>
          <w:lang w:eastAsia="zh-CN"/>
        </w:rPr>
      </w:pPr>
      <w:r>
        <w:t>第六分会场内，众多专家与来自全国各音乐院校的领军人围绕高等院校音乐学理论专业建设与团队建设、高等院校音乐教育学等议题进行了深入讨论。</w:t>
      </w:r>
      <w:r>
        <w:rPr>
          <w:rFonts w:hint="eastAsia" w:eastAsiaTheme="minorEastAsia"/>
          <w:lang w:eastAsia="zh-CN"/>
        </w:rPr>
        <w:drawing>
          <wp:inline distT="0" distB="0" distL="114300" distR="114300">
            <wp:extent cx="5266690" cy="3615690"/>
            <wp:effectExtent l="0" t="0" r="10160" b="3810"/>
            <wp:docPr id="18" name="图片 18" descr="IMG_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205"/>
                    <pic:cNvPicPr>
                      <a:picLocks noChangeAspect="1"/>
                    </pic:cNvPicPr>
                  </pic:nvPicPr>
                  <pic:blipFill>
                    <a:blip r:embed="rId18"/>
                    <a:stretch>
                      <a:fillRect/>
                    </a:stretch>
                  </pic:blipFill>
                  <pic:spPr>
                    <a:xfrm>
                      <a:off x="0" y="0"/>
                      <a:ext cx="5266690" cy="3615690"/>
                    </a:xfrm>
                    <a:prstGeom prst="rect">
                      <a:avLst/>
                    </a:prstGeom>
                  </pic:spPr>
                </pic:pic>
              </a:graphicData>
            </a:graphic>
          </wp:inline>
        </w:drawing>
      </w:r>
      <w:r>
        <w:rPr>
          <w:rFonts w:hint="eastAsia" w:eastAsiaTheme="minorEastAsia"/>
          <w:lang w:eastAsia="zh-CN"/>
        </w:rPr>
        <w:drawing>
          <wp:inline distT="0" distB="0" distL="114300" distR="114300">
            <wp:extent cx="5266690" cy="3862705"/>
            <wp:effectExtent l="0" t="0" r="10160" b="4445"/>
            <wp:docPr id="19" name="图片 19" descr="IMG_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G_2204"/>
                    <pic:cNvPicPr>
                      <a:picLocks noChangeAspect="1"/>
                    </pic:cNvPicPr>
                  </pic:nvPicPr>
                  <pic:blipFill>
                    <a:blip r:embed="rId19"/>
                    <a:stretch>
                      <a:fillRect/>
                    </a:stretch>
                  </pic:blipFill>
                  <pic:spPr>
                    <a:xfrm>
                      <a:off x="0" y="0"/>
                      <a:ext cx="5266690" cy="3862705"/>
                    </a:xfrm>
                    <a:prstGeom prst="rect">
                      <a:avLst/>
                    </a:prstGeom>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firstLine="480" w:firstLineChars="200"/>
        <w:jc w:val="both"/>
        <w:rPr>
          <w:rStyle w:val="5"/>
          <w:rFonts w:hint="default" w:asciiTheme="minorEastAsia" w:hAnsiTheme="minorEastAsia" w:eastAsiaTheme="minorEastAsia" w:cstheme="minorEastAsia"/>
          <w:b w:val="0"/>
          <w:bCs/>
          <w:i w:val="0"/>
          <w:caps w:val="0"/>
          <w:color w:val="auto"/>
          <w:spacing w:val="0"/>
          <w:kern w:val="0"/>
          <w:sz w:val="24"/>
          <w:szCs w:val="24"/>
          <w:u w:val="none"/>
          <w:lang w:val="en-US" w:eastAsia="zh-CN" w:bidi="ar"/>
        </w:rPr>
      </w:pPr>
      <w:r>
        <w:rPr>
          <w:rStyle w:val="5"/>
          <w:rFonts w:hint="eastAsia" w:asciiTheme="minorEastAsia" w:hAnsiTheme="minorEastAsia" w:cstheme="minorEastAsia"/>
          <w:b w:val="0"/>
          <w:bCs/>
          <w:i w:val="0"/>
          <w:caps w:val="0"/>
          <w:color w:val="auto"/>
          <w:spacing w:val="0"/>
          <w:kern w:val="0"/>
          <w:sz w:val="24"/>
          <w:szCs w:val="24"/>
          <w:u w:val="none"/>
          <w:lang w:val="en-US" w:eastAsia="zh-CN" w:bidi="ar"/>
        </w:rPr>
        <w:t xml:space="preserve">  </w:t>
      </w:r>
    </w:p>
    <w:p>
      <w:pPr>
        <w:bidi w:val="0"/>
        <w:jc w:val="left"/>
        <w:rPr>
          <w:rStyle w:val="5"/>
          <w:rFonts w:hint="eastAsia" w:ascii="-apple-system-font" w:hAnsi="-apple-system-font" w:eastAsia="-apple-system-font" w:cs="-apple-system-font"/>
          <w:b w:val="0"/>
          <w:bCs/>
          <w:i w:val="0"/>
          <w:caps w:val="0"/>
          <w:color w:val="086EF3"/>
          <w:spacing w:val="0"/>
          <w:kern w:val="0"/>
          <w:sz w:val="24"/>
          <w:szCs w:val="24"/>
          <w:u w:val="none"/>
          <w:lang w:val="en-US" w:eastAsia="zh-CN" w:bidi="ar"/>
        </w:rPr>
      </w:pPr>
    </w:p>
    <w:p>
      <w:pPr>
        <w:keepNext w:val="0"/>
        <w:keepLines w:val="0"/>
        <w:widowControl/>
        <w:suppressLineNumbers w:val="0"/>
        <w:jc w:val="left"/>
        <w:rPr>
          <w:rFonts w:hint="default" w:ascii="Arial Unicode MS" w:hAnsi="Arial Unicode MS" w:eastAsia="Arial Unicode MS" w:cs="Arial Unicode MS"/>
          <w:color w:val="000000"/>
          <w:kern w:val="0"/>
          <w:sz w:val="28"/>
          <w:szCs w:val="28"/>
          <w:lang w:val="en-US" w:eastAsia="zh-CN" w:bidi="ar"/>
        </w:rPr>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rPr>
          <w:rStyle w:val="5"/>
        </w:rPr>
        <w:t>教育成果现场展</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rPr>
          <w:rFonts w:hint="eastAsia"/>
          <w:lang w:eastAsia="zh-CN"/>
        </w:rPr>
      </w:pPr>
      <w:r>
        <w:t>午间，首都师范大学音乐学院的师生为大家带来一场精彩的音乐会，演出内容丰富，表演水准上乘，博得了全场观众的阵阵掌声</w:t>
      </w:r>
      <w:r>
        <w:rPr>
          <w:rFonts w:hint="eastAsia"/>
          <w:lang w:eastAsia="zh-CN"/>
        </w:rPr>
        <w:t>。</w:t>
      </w:r>
      <w:r>
        <w:rPr>
          <w:rFonts w:hint="eastAsia"/>
          <w:lang w:eastAsia="zh-CN"/>
        </w:rPr>
        <w:drawing>
          <wp:inline distT="0" distB="0" distL="114300" distR="114300">
            <wp:extent cx="5266690" cy="3511550"/>
            <wp:effectExtent l="0" t="0" r="10160" b="12700"/>
            <wp:docPr id="20" name="图片 20" descr="IMG_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2207"/>
                    <pic:cNvPicPr>
                      <a:picLocks noChangeAspect="1"/>
                    </pic:cNvPicPr>
                  </pic:nvPicPr>
                  <pic:blipFill>
                    <a:blip r:embed="rId20"/>
                    <a:stretch>
                      <a:fillRect/>
                    </a:stretch>
                  </pic:blipFill>
                  <pic:spPr>
                    <a:xfrm>
                      <a:off x="0" y="0"/>
                      <a:ext cx="5266690" cy="3511550"/>
                    </a:xfrm>
                    <a:prstGeom prst="rect">
                      <a:avLst/>
                    </a:prstGeom>
                  </pic:spPr>
                </pic:pic>
              </a:graphicData>
            </a:graphic>
          </wp:inline>
        </w:drawing>
      </w:r>
      <w:r>
        <w:rPr>
          <w:rFonts w:hint="eastAsia"/>
          <w:lang w:eastAsia="zh-CN"/>
        </w:rPr>
        <w:drawing>
          <wp:inline distT="0" distB="0" distL="114300" distR="114300">
            <wp:extent cx="5266690" cy="3511550"/>
            <wp:effectExtent l="0" t="0" r="10160" b="12700"/>
            <wp:docPr id="21" name="图片 21" descr="IMG_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IMG_2208"/>
                    <pic:cNvPicPr>
                      <a:picLocks noChangeAspect="1"/>
                    </pic:cNvPicPr>
                  </pic:nvPicPr>
                  <pic:blipFill>
                    <a:blip r:embed="rId21"/>
                    <a:stretch>
                      <a:fillRect/>
                    </a:stretch>
                  </pic:blipFill>
                  <pic:spPr>
                    <a:xfrm>
                      <a:off x="0" y="0"/>
                      <a:ext cx="5266690" cy="3511550"/>
                    </a:xfrm>
                    <a:prstGeom prst="rect">
                      <a:avLst/>
                    </a:prstGeom>
                  </pic:spPr>
                </pic:pic>
              </a:graphicData>
            </a:graphic>
          </wp:inline>
        </w:drawing>
      </w:r>
    </w:p>
    <w:p>
      <w:pPr>
        <w:keepNext w:val="0"/>
        <w:keepLines w:val="0"/>
        <w:widowControl/>
        <w:suppressLineNumbers w:val="0"/>
        <w:jc w:val="left"/>
        <w:rPr>
          <w:rFonts w:hint="eastAsia" w:ascii="Arial Unicode MS" w:hAnsi="Arial Unicode MS" w:eastAsia="Arial Unicode MS" w:cs="Arial Unicode MS"/>
          <w:color w:val="000000"/>
          <w:kern w:val="0"/>
          <w:sz w:val="28"/>
          <w:szCs w:val="28"/>
          <w:lang w:val="en-US" w:eastAsia="zh-CN" w:bidi="ar"/>
        </w:rPr>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rPr>
          <w:rStyle w:val="5"/>
        </w:rPr>
        <w:t>展示课</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t>10日下午，来自广东、上海、浙江、陕西的四位音乐教师为主会场观众带来了生动、细腻的课例展示。</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rPr>
          <w:rFonts w:hint="eastAsia"/>
          <w:lang w:eastAsia="zh-CN"/>
        </w:rPr>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rPr>
          <w:rFonts w:hint="eastAsia" w:eastAsiaTheme="minorEastAsia"/>
          <w:lang w:eastAsia="zh-CN"/>
        </w:rPr>
      </w:pPr>
      <w:r>
        <w:t>王翔云老师执教的欣赏课《海顿和他的惊愕交响曲》</w:t>
      </w:r>
      <w:r>
        <w:rPr>
          <w:rFonts w:hint="eastAsia" w:eastAsiaTheme="minorEastAsia"/>
          <w:lang w:eastAsia="zh-CN"/>
        </w:rPr>
        <w:drawing>
          <wp:inline distT="0" distB="0" distL="114300" distR="114300">
            <wp:extent cx="5266690" cy="3511550"/>
            <wp:effectExtent l="0" t="0" r="10160" b="12700"/>
            <wp:docPr id="22" name="图片 22" descr="IMG_2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IMG_2209"/>
                    <pic:cNvPicPr>
                      <a:picLocks noChangeAspect="1"/>
                    </pic:cNvPicPr>
                  </pic:nvPicPr>
                  <pic:blipFill>
                    <a:blip r:embed="rId22"/>
                    <a:stretch>
                      <a:fillRect/>
                    </a:stretch>
                  </pic:blipFill>
                  <pic:spPr>
                    <a:xfrm>
                      <a:off x="0" y="0"/>
                      <a:ext cx="5266690" cy="3511550"/>
                    </a:xfrm>
                    <a:prstGeom prst="rect">
                      <a:avLst/>
                    </a:prstGeom>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rPr>
          <w:rFonts w:hint="eastAsia" w:eastAsiaTheme="minorEastAsia"/>
          <w:lang w:eastAsia="zh-CN"/>
        </w:rPr>
      </w:pPr>
      <w:r>
        <w:t>闫菁老师执教的歌唱课《花蛤蟆》</w:t>
      </w:r>
      <w:r>
        <w:rPr>
          <w:rFonts w:hint="eastAsia" w:eastAsiaTheme="minorEastAsia"/>
          <w:lang w:eastAsia="zh-CN"/>
        </w:rPr>
        <w:drawing>
          <wp:inline distT="0" distB="0" distL="114300" distR="114300">
            <wp:extent cx="5266690" cy="3511550"/>
            <wp:effectExtent l="0" t="0" r="10160" b="12700"/>
            <wp:docPr id="23" name="图片 23" descr="IMG_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MG_2210"/>
                    <pic:cNvPicPr>
                      <a:picLocks noChangeAspect="1"/>
                    </pic:cNvPicPr>
                  </pic:nvPicPr>
                  <pic:blipFill>
                    <a:blip r:embed="rId23"/>
                    <a:stretch>
                      <a:fillRect/>
                    </a:stretch>
                  </pic:blipFill>
                  <pic:spPr>
                    <a:xfrm>
                      <a:off x="0" y="0"/>
                      <a:ext cx="5266690" cy="3511550"/>
                    </a:xfrm>
                    <a:prstGeom prst="rect">
                      <a:avLst/>
                    </a:prstGeom>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rPr>
          <w:rFonts w:hint="eastAsia" w:eastAsiaTheme="minorEastAsia"/>
          <w:lang w:eastAsia="zh-CN"/>
        </w:rPr>
      </w:pPr>
      <w:r>
        <w:t>胡萍老师执教的现场课《诗情腔韵渭城曲》</w:t>
      </w:r>
      <w:r>
        <w:rPr>
          <w:rFonts w:hint="eastAsia" w:eastAsiaTheme="minorEastAsia"/>
          <w:lang w:eastAsia="zh-CN"/>
        </w:rPr>
        <w:drawing>
          <wp:inline distT="0" distB="0" distL="114300" distR="114300">
            <wp:extent cx="5266690" cy="3245485"/>
            <wp:effectExtent l="0" t="0" r="10160" b="12065"/>
            <wp:docPr id="24" name="图片 24" descr="IMG_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IMG_2211"/>
                    <pic:cNvPicPr>
                      <a:picLocks noChangeAspect="1"/>
                    </pic:cNvPicPr>
                  </pic:nvPicPr>
                  <pic:blipFill>
                    <a:blip r:embed="rId24"/>
                    <a:stretch>
                      <a:fillRect/>
                    </a:stretch>
                  </pic:blipFill>
                  <pic:spPr>
                    <a:xfrm>
                      <a:off x="0" y="0"/>
                      <a:ext cx="5266690" cy="3245485"/>
                    </a:xfrm>
                    <a:prstGeom prst="rect">
                      <a:avLst/>
                    </a:prstGeom>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rPr>
          <w:rFonts w:hint="eastAsia" w:eastAsiaTheme="minorEastAsia"/>
          <w:lang w:eastAsia="zh-CN"/>
        </w:rPr>
      </w:pPr>
      <w:r>
        <w:rPr>
          <w:rFonts w:hint="eastAsia"/>
          <w:lang w:eastAsia="zh-CN"/>
        </w:rPr>
        <w:t>当晚，</w:t>
      </w:r>
      <w:r>
        <w:rPr>
          <w:rStyle w:val="5"/>
          <w:rFonts w:hint="eastAsia" w:asciiTheme="minorEastAsia" w:hAnsiTheme="minorEastAsia" w:cstheme="minorEastAsia"/>
          <w:b w:val="0"/>
          <w:bCs/>
          <w:i w:val="0"/>
          <w:caps w:val="0"/>
          <w:color w:val="auto"/>
          <w:spacing w:val="0"/>
          <w:kern w:val="0"/>
          <w:sz w:val="24"/>
          <w:szCs w:val="24"/>
          <w:u w:val="none"/>
          <w:lang w:val="en-US" w:eastAsia="zh-CN" w:bidi="ar"/>
        </w:rPr>
        <w:t>导师陈双组织省、区两级工作室学员对微课《川江号子》和《俏花旦》进行了第二次磨课，为明天的微课展示作最后的准备。</w:t>
      </w:r>
      <w:r>
        <w:rPr>
          <w:rFonts w:hint="eastAsia" w:eastAsiaTheme="minorEastAsia"/>
          <w:lang w:eastAsia="zh-CN"/>
        </w:rPr>
        <w:drawing>
          <wp:inline distT="0" distB="0" distL="114300" distR="114300">
            <wp:extent cx="5274310" cy="3955415"/>
            <wp:effectExtent l="0" t="0" r="2540" b="6985"/>
            <wp:docPr id="25" name="图片 25" descr="6E2AD3B8791F888A7AD60DB370E11D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6E2AD3B8791F888A7AD60DB370E11DFE"/>
                    <pic:cNvPicPr>
                      <a:picLocks noChangeAspect="1"/>
                    </pic:cNvPicPr>
                  </pic:nvPicPr>
                  <pic:blipFill>
                    <a:blip r:embed="rId25"/>
                    <a:stretch>
                      <a:fillRect/>
                    </a:stretch>
                  </pic:blipFill>
                  <pic:spPr>
                    <a:xfrm>
                      <a:off x="0" y="0"/>
                      <a:ext cx="5274310" cy="3955415"/>
                    </a:xfrm>
                    <a:prstGeom prst="rect">
                      <a:avLst/>
                    </a:prstGeom>
                  </pic:spPr>
                </pic:pic>
              </a:graphicData>
            </a:graphic>
          </wp:inline>
        </w:drawing>
      </w:r>
    </w:p>
    <w:p>
      <w:pPr>
        <w:jc w:val="center"/>
        <w:rPr>
          <w:rFonts w:hint="eastAsia"/>
          <w:b/>
          <w:bCs/>
          <w:lang w:eastAsia="zh-CN"/>
        </w:rPr>
      </w:pPr>
      <w:r>
        <w:rPr>
          <w:rFonts w:hint="eastAsia"/>
          <w:b/>
          <w:bCs/>
          <w:lang w:eastAsia="zh-CN"/>
        </w:rPr>
        <w:br w:type="textWrapping"/>
      </w:r>
    </w:p>
    <w:p>
      <w:pPr>
        <w:jc w:val="center"/>
        <w:rPr>
          <w:rFonts w:hint="eastAsia"/>
          <w:b/>
          <w:bCs/>
          <w:sz w:val="30"/>
          <w:szCs w:val="30"/>
          <w:lang w:val="en-US" w:eastAsia="zh-CN"/>
        </w:rPr>
      </w:pPr>
      <w:r>
        <w:rPr>
          <w:rFonts w:hint="eastAsia"/>
          <w:b/>
          <w:bCs/>
          <w:sz w:val="30"/>
          <w:szCs w:val="30"/>
          <w:lang w:val="en-US" w:eastAsia="zh-CN"/>
        </w:rPr>
        <w:t>10月11日</w:t>
      </w:r>
    </w:p>
    <w:p>
      <w:pPr>
        <w:jc w:val="left"/>
        <w:rPr>
          <w:rFonts w:hint="eastAsia" w:eastAsiaTheme="minorEastAsia"/>
          <w:b w:val="0"/>
          <w:bCs w:val="0"/>
          <w:sz w:val="24"/>
          <w:szCs w:val="24"/>
          <w:lang w:val="en-US" w:eastAsia="zh-CN"/>
        </w:rPr>
      </w:pPr>
      <w:r>
        <w:rPr>
          <w:rFonts w:hint="eastAsia"/>
          <w:b w:val="0"/>
          <w:bCs w:val="0"/>
          <w:sz w:val="24"/>
          <w:szCs w:val="24"/>
          <w:lang w:val="en-US" w:eastAsia="zh-CN"/>
        </w:rPr>
        <w:t xml:space="preserve">    大会进入第四天，上午，</w:t>
      </w:r>
      <w:r>
        <w:rPr>
          <w:spacing w:val="0"/>
          <w:sz w:val="24"/>
          <w:szCs w:val="24"/>
        </w:rPr>
        <w:t>《传承优秀传统文化之四川民歌微课工作坊》、《行走的音乐教室》、《声势律动在小学音乐课堂教学中的有效应用——以人音版教材为例》、《我们演奏乐器是为了音乐：音乐教室中的品质测试》</w:t>
      </w:r>
      <w:r>
        <w:rPr>
          <w:rFonts w:hint="eastAsia"/>
          <w:spacing w:val="0"/>
          <w:sz w:val="24"/>
          <w:szCs w:val="24"/>
          <w:lang w:eastAsia="zh-CN"/>
        </w:rPr>
        <w:t>、</w:t>
      </w:r>
      <w:r>
        <w:rPr>
          <w:spacing w:val="0"/>
          <w:sz w:val="24"/>
          <w:szCs w:val="24"/>
        </w:rPr>
        <w:t>《音乐教育与传统文化的继承与发展：哨埙（陶笛）的传承推广实践》、《激发无限声乐潜能 —— 罗兰互动智能声乐课》 ……四个工作坊分会场</w:t>
      </w:r>
      <w:r>
        <w:rPr>
          <w:rFonts w:hint="eastAsia"/>
          <w:spacing w:val="0"/>
          <w:sz w:val="24"/>
          <w:szCs w:val="24"/>
          <w:lang w:eastAsia="zh-CN"/>
        </w:rPr>
        <w:t>的微课展示</w:t>
      </w:r>
      <w:r>
        <w:rPr>
          <w:spacing w:val="0"/>
          <w:sz w:val="24"/>
          <w:szCs w:val="24"/>
        </w:rPr>
        <w:t>火爆依旧</w:t>
      </w:r>
      <w:r>
        <w:rPr>
          <w:rFonts w:hint="eastAsia"/>
          <w:spacing w:val="0"/>
          <w:sz w:val="24"/>
          <w:szCs w:val="24"/>
          <w:lang w:eastAsia="zh-CN"/>
        </w:rPr>
        <w:t>。其中，尤其以四川省音乐教研员徐伟领衔的《</w:t>
      </w:r>
      <w:r>
        <w:rPr>
          <w:spacing w:val="0"/>
          <w:sz w:val="24"/>
          <w:szCs w:val="24"/>
        </w:rPr>
        <w:t>传承优秀传统文化之四川民歌微课工作坊》、《行走的音乐教室》</w:t>
      </w:r>
      <w:r>
        <w:rPr>
          <w:rFonts w:hint="eastAsia"/>
          <w:spacing w:val="0"/>
          <w:sz w:val="24"/>
          <w:szCs w:val="24"/>
          <w:lang w:eastAsia="zh-CN"/>
        </w:rPr>
        <w:t>分会场微课展示尤为出彩，四川省中学音乐名师工作室学员夏栋梁不负众望，为大家带来了一堂精彩纷呈的微课《川江号子》，带领大家走进了众多四川民歌当中最富有生活气息的劳动现场，领略了劳动和音律的结合之美！</w:t>
      </w:r>
      <w:r>
        <w:rPr>
          <w:rFonts w:hint="eastAsia" w:eastAsiaTheme="minorEastAsia"/>
          <w:b w:val="0"/>
          <w:bCs w:val="0"/>
          <w:sz w:val="24"/>
          <w:szCs w:val="24"/>
          <w:lang w:val="en-US" w:eastAsia="zh-CN"/>
        </w:rPr>
        <w:drawing>
          <wp:inline distT="0" distB="0" distL="114300" distR="114300">
            <wp:extent cx="5243195" cy="2827020"/>
            <wp:effectExtent l="0" t="0" r="14605" b="11430"/>
            <wp:docPr id="26" name="图片 26" descr="IMG_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IMG_2212"/>
                    <pic:cNvPicPr>
                      <a:picLocks noChangeAspect="1"/>
                    </pic:cNvPicPr>
                  </pic:nvPicPr>
                  <pic:blipFill>
                    <a:blip r:embed="rId26"/>
                    <a:stretch>
                      <a:fillRect/>
                    </a:stretch>
                  </pic:blipFill>
                  <pic:spPr>
                    <a:xfrm>
                      <a:off x="0" y="0"/>
                      <a:ext cx="5243195" cy="2827020"/>
                    </a:xfrm>
                    <a:prstGeom prst="rect">
                      <a:avLst/>
                    </a:prstGeom>
                  </pic:spPr>
                </pic:pic>
              </a:graphicData>
            </a:graphic>
          </wp:inline>
        </w:drawing>
      </w:r>
      <w:r>
        <w:rPr>
          <w:rFonts w:hint="eastAsia" w:eastAsiaTheme="minorEastAsia"/>
          <w:b w:val="0"/>
          <w:bCs w:val="0"/>
          <w:sz w:val="24"/>
          <w:szCs w:val="24"/>
          <w:lang w:val="en-US" w:eastAsia="zh-CN"/>
        </w:rPr>
        <w:drawing>
          <wp:inline distT="0" distB="0" distL="114300" distR="114300">
            <wp:extent cx="5274310" cy="3565525"/>
            <wp:effectExtent l="0" t="0" r="2540" b="15875"/>
            <wp:docPr id="28" name="图片 28" descr="IMG_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IMG_2213"/>
                    <pic:cNvPicPr>
                      <a:picLocks noChangeAspect="1"/>
                    </pic:cNvPicPr>
                  </pic:nvPicPr>
                  <pic:blipFill>
                    <a:blip r:embed="rId27"/>
                    <a:stretch>
                      <a:fillRect/>
                    </a:stretch>
                  </pic:blipFill>
                  <pic:spPr>
                    <a:xfrm>
                      <a:off x="0" y="0"/>
                      <a:ext cx="5274310" cy="3565525"/>
                    </a:xfrm>
                    <a:prstGeom prst="rect">
                      <a:avLst/>
                    </a:prstGeom>
                  </pic:spPr>
                </pic:pic>
              </a:graphicData>
            </a:graphic>
          </wp:inline>
        </w:drawing>
      </w:r>
    </w:p>
    <w:p>
      <w:pPr>
        <w:jc w:val="left"/>
        <w:rPr>
          <w:rStyle w:val="5"/>
        </w:rPr>
      </w:pPr>
      <w:r>
        <w:rPr>
          <w:rStyle w:val="5"/>
          <w:sz w:val="28"/>
          <w:szCs w:val="28"/>
        </w:rPr>
        <w:t>教育成果现场展</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rPr>
          <w:rFonts w:hint="eastAsia" w:eastAsiaTheme="minorEastAsia"/>
          <w:lang w:eastAsia="zh-CN"/>
        </w:rPr>
      </w:pPr>
      <w:r>
        <w:t>午间，东北师大音乐学院的师生带来了精彩的室内乐作品演出《我那美丽的祖国》。</w:t>
      </w:r>
      <w:r>
        <w:rPr>
          <w:rFonts w:hint="eastAsia" w:eastAsiaTheme="minorEastAsia"/>
          <w:lang w:eastAsia="zh-CN"/>
        </w:rPr>
        <w:drawing>
          <wp:inline distT="0" distB="0" distL="114300" distR="114300">
            <wp:extent cx="5267325" cy="3507740"/>
            <wp:effectExtent l="0" t="0" r="9525" b="16510"/>
            <wp:docPr id="29" name="图片 29" descr="IMG_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IMG_2217"/>
                    <pic:cNvPicPr>
                      <a:picLocks noChangeAspect="1"/>
                    </pic:cNvPicPr>
                  </pic:nvPicPr>
                  <pic:blipFill>
                    <a:blip r:embed="rId28"/>
                    <a:stretch>
                      <a:fillRect/>
                    </a:stretch>
                  </pic:blipFill>
                  <pic:spPr>
                    <a:xfrm>
                      <a:off x="0" y="0"/>
                      <a:ext cx="5267325" cy="3507740"/>
                    </a:xfrm>
                    <a:prstGeom prst="rect">
                      <a:avLst/>
                    </a:prstGeom>
                  </pic:spPr>
                </pic:pic>
              </a:graphicData>
            </a:graphic>
          </wp:inline>
        </w:drawing>
      </w:r>
    </w:p>
    <w:p>
      <w:pPr>
        <w:jc w:val="left"/>
        <w:rPr>
          <w:rStyle w:val="5"/>
          <w:rFonts w:hint="default"/>
          <w:lang w:val="en-US" w:eastAsia="zh-CN"/>
        </w:rPr>
      </w:pPr>
      <w:r>
        <w:rPr>
          <w:rStyle w:val="5"/>
          <w:rFonts w:hint="default"/>
          <w:lang w:val="en-US" w:eastAsia="zh-CN"/>
        </w:rPr>
        <w:drawing>
          <wp:inline distT="0" distB="0" distL="114300" distR="114300">
            <wp:extent cx="5267325" cy="3507740"/>
            <wp:effectExtent l="0" t="0" r="9525" b="16510"/>
            <wp:docPr id="30" name="图片 30" descr="IMG_2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IMG_2216"/>
                    <pic:cNvPicPr>
                      <a:picLocks noChangeAspect="1"/>
                    </pic:cNvPicPr>
                  </pic:nvPicPr>
                  <pic:blipFill>
                    <a:blip r:embed="rId29"/>
                    <a:stretch>
                      <a:fillRect/>
                    </a:stretch>
                  </pic:blipFill>
                  <pic:spPr>
                    <a:xfrm>
                      <a:off x="0" y="0"/>
                      <a:ext cx="5267325" cy="3507740"/>
                    </a:xfrm>
                    <a:prstGeom prst="rect">
                      <a:avLst/>
                    </a:prstGeom>
                  </pic:spPr>
                </pic:pic>
              </a:graphicData>
            </a:graphic>
          </wp:inline>
        </w:drawing>
      </w:r>
    </w:p>
    <w:p>
      <w:pPr>
        <w:jc w:val="left"/>
        <w:rPr>
          <w:rStyle w:val="5"/>
          <w:rFonts w:hint="default"/>
          <w:lang w:val="en-US" w:eastAsia="zh-CN"/>
        </w:rPr>
      </w:pPr>
    </w:p>
    <w:p>
      <w:pPr>
        <w:jc w:val="left"/>
        <w:rPr>
          <w:rStyle w:val="5"/>
          <w:rFonts w:hint="default"/>
          <w:lang w:val="en-US" w:eastAsia="zh-CN"/>
        </w:rPr>
      </w:pPr>
    </w:p>
    <w:p>
      <w:pPr>
        <w:jc w:val="left"/>
        <w:rPr>
          <w:rStyle w:val="5"/>
          <w:rFonts w:hint="default"/>
          <w:lang w:val="en-US" w:eastAsia="zh-CN"/>
        </w:rPr>
      </w:pPr>
    </w:p>
    <w:p>
      <w:pPr>
        <w:jc w:val="left"/>
        <w:rPr>
          <w:rStyle w:val="5"/>
          <w:rFonts w:hint="default"/>
          <w:lang w:val="en-US" w:eastAsia="zh-CN"/>
        </w:rPr>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rPr>
          <w:rStyle w:val="5"/>
        </w:rPr>
        <w:t>大师班</w:t>
      </w:r>
    </w:p>
    <w:p>
      <w:pPr>
        <w:jc w:val="left"/>
      </w:pPr>
      <w:r>
        <w:t>每逢大师班，会场必会水泄不通。11日的大师班上，吴灵芬、赵易山两位专家分别做了精彩、独到的讲解。</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pPr>
      <w:r>
        <w:rPr>
          <w:rStyle w:val="5"/>
          <w:color w:val="086EF3"/>
        </w:rPr>
        <w:t>吴灵芬：</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rPr>
          <w:rFonts w:hint="eastAsia" w:eastAsiaTheme="minorEastAsia"/>
          <w:lang w:eastAsia="zh-CN"/>
        </w:rPr>
      </w:pPr>
      <w:r>
        <w:rPr>
          <w:rStyle w:val="5"/>
          <w:color w:val="086EF3"/>
        </w:rPr>
        <w:t>指挥的任务：发现问题，解决问题</w:t>
      </w:r>
      <w:r>
        <w:rPr>
          <w:rFonts w:hint="eastAsia" w:eastAsiaTheme="minorEastAsia"/>
          <w:lang w:eastAsia="zh-CN"/>
        </w:rPr>
        <w:drawing>
          <wp:inline distT="0" distB="0" distL="114300" distR="114300">
            <wp:extent cx="5266690" cy="3511550"/>
            <wp:effectExtent l="0" t="0" r="10160" b="12700"/>
            <wp:docPr id="31" name="图片 31" descr="IMG_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IMG_2218"/>
                    <pic:cNvPicPr>
                      <a:picLocks noChangeAspect="1"/>
                    </pic:cNvPicPr>
                  </pic:nvPicPr>
                  <pic:blipFill>
                    <a:blip r:embed="rId30"/>
                    <a:stretch>
                      <a:fillRect/>
                    </a:stretch>
                  </pic:blipFill>
                  <pic:spPr>
                    <a:xfrm>
                      <a:off x="0" y="0"/>
                      <a:ext cx="5266690" cy="3511550"/>
                    </a:xfrm>
                    <a:prstGeom prst="rect">
                      <a:avLst/>
                    </a:prstGeom>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pPr>
      <w:r>
        <w:rPr>
          <w:rStyle w:val="5"/>
          <w:color w:val="086EF3"/>
        </w:rPr>
        <w:t>赵易山：</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rPr>
          <w:rFonts w:hint="eastAsia" w:eastAsiaTheme="minorEastAsia"/>
          <w:lang w:eastAsia="zh-CN"/>
        </w:rPr>
      </w:pPr>
      <w:r>
        <w:rPr>
          <w:rStyle w:val="5"/>
          <w:color w:val="086EF3"/>
        </w:rPr>
        <w:t>用音乐教音乐的好方法——视唱练耳</w:t>
      </w:r>
      <w:r>
        <w:rPr>
          <w:rFonts w:hint="eastAsia" w:eastAsiaTheme="minorEastAsia"/>
          <w:lang w:eastAsia="zh-CN"/>
        </w:rPr>
        <w:drawing>
          <wp:inline distT="0" distB="0" distL="114300" distR="114300">
            <wp:extent cx="5272405" cy="3512820"/>
            <wp:effectExtent l="0" t="0" r="4445" b="11430"/>
            <wp:docPr id="32" name="图片 32" descr="IMG_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IMG_2219"/>
                    <pic:cNvPicPr>
                      <a:picLocks noChangeAspect="1"/>
                    </pic:cNvPicPr>
                  </pic:nvPicPr>
                  <pic:blipFill>
                    <a:blip r:embed="rId31"/>
                    <a:stretch>
                      <a:fillRect/>
                    </a:stretch>
                  </pic:blipFill>
                  <pic:spPr>
                    <a:xfrm>
                      <a:off x="0" y="0"/>
                      <a:ext cx="5272405" cy="3512820"/>
                    </a:xfrm>
                    <a:prstGeom prst="rect">
                      <a:avLst/>
                    </a:prstGeom>
                  </pic:spPr>
                </pic:pic>
              </a:graphicData>
            </a:graphic>
          </wp:inline>
        </w:drawing>
      </w:r>
    </w:p>
    <w:p>
      <w:pPr>
        <w:ind w:firstLine="420" w:firstLineChars="200"/>
        <w:jc w:val="left"/>
        <w:rPr>
          <w:rFonts w:hint="default"/>
          <w:lang w:val="en-US" w:eastAsia="zh-CN"/>
        </w:rPr>
      </w:pPr>
      <w:r>
        <w:rPr>
          <w:rFonts w:hint="eastAsia"/>
          <w:lang w:val="en-US" w:eastAsia="zh-CN"/>
        </w:rPr>
        <w:t>至此，第二届中国音乐教育大会的活动就全部结束了，来自四川的音乐教育工作者者团队与大会主办方及各位与会专家合影留念。</w:t>
      </w:r>
      <w:r>
        <w:rPr>
          <w:rFonts w:hint="default"/>
          <w:lang w:val="en-US" w:eastAsia="zh-CN"/>
        </w:rPr>
        <w:drawing>
          <wp:inline distT="0" distB="0" distL="114300" distR="114300">
            <wp:extent cx="5274310" cy="3955415"/>
            <wp:effectExtent l="0" t="0" r="2540" b="6985"/>
            <wp:docPr id="33" name="图片 33" descr="IMG_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IMG_2214"/>
                    <pic:cNvPicPr>
                      <a:picLocks noChangeAspect="1"/>
                    </pic:cNvPicPr>
                  </pic:nvPicPr>
                  <pic:blipFill>
                    <a:blip r:embed="rId32"/>
                    <a:stretch>
                      <a:fillRect/>
                    </a:stretch>
                  </pic:blipFill>
                  <pic:spPr>
                    <a:xfrm>
                      <a:off x="0" y="0"/>
                      <a:ext cx="5274310" cy="3955415"/>
                    </a:xfrm>
                    <a:prstGeom prst="rect">
                      <a:avLst/>
                    </a:prstGeom>
                  </pic:spPr>
                </pic:pic>
              </a:graphicData>
            </a:graphic>
          </wp:inline>
        </w:drawing>
      </w:r>
      <w:r>
        <w:rPr>
          <w:rFonts w:hint="default"/>
          <w:lang w:val="en-US" w:eastAsia="zh-CN"/>
        </w:rPr>
        <w:drawing>
          <wp:inline distT="0" distB="0" distL="114300" distR="114300">
            <wp:extent cx="5266690" cy="3950335"/>
            <wp:effectExtent l="0" t="0" r="10160" b="12065"/>
            <wp:docPr id="35" name="图片 35" descr="IMG_2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IMG_2215"/>
                    <pic:cNvPicPr>
                      <a:picLocks noChangeAspect="1"/>
                    </pic:cNvPicPr>
                  </pic:nvPicPr>
                  <pic:blipFill>
                    <a:blip r:embed="rId33"/>
                    <a:stretch>
                      <a:fillRect/>
                    </a:stretch>
                  </pic:blipFill>
                  <pic:spPr>
                    <a:xfrm>
                      <a:off x="0" y="0"/>
                      <a:ext cx="5266690" cy="3950335"/>
                    </a:xfrm>
                    <a:prstGeom prst="rect">
                      <a:avLst/>
                    </a:prstGeom>
                  </pic:spPr>
                </pic:pic>
              </a:graphicData>
            </a:graphic>
          </wp:inline>
        </w:drawing>
      </w:r>
    </w:p>
    <w:p>
      <w:pPr>
        <w:ind w:firstLine="420" w:firstLineChars="200"/>
        <w:jc w:val="left"/>
        <w:rPr>
          <w:rFonts w:hint="default"/>
          <w:lang w:val="en-US" w:eastAsia="zh-CN"/>
        </w:rPr>
      </w:pPr>
    </w:p>
    <w:p>
      <w:pPr>
        <w:ind w:firstLine="480" w:firstLineChars="200"/>
        <w:jc w:val="left"/>
        <w:rPr>
          <w:rFonts w:hint="eastAsia" w:ascii="Arial Unicode MS" w:hAnsi="Arial Unicode MS" w:eastAsia="Arial Unicode MS" w:cs="Arial Unicode MS"/>
          <w:b w:val="0"/>
          <w:bCs w:val="0"/>
          <w:color w:val="000000"/>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color w:val="000000"/>
          <w:kern w:val="0"/>
          <w:sz w:val="24"/>
          <w:szCs w:val="24"/>
          <w:lang w:val="en-US" w:eastAsia="zh-CN" w:bidi="ar"/>
        </w:rPr>
        <w:t>这次大会，我们聆听学习了全国顶尖的音乐教育专家所带来的最前沿的教育资讯和和最先进的教育理念，充实和提高了</w:t>
      </w:r>
      <w:r>
        <w:rPr>
          <w:rFonts w:hint="eastAsia" w:asciiTheme="minorEastAsia" w:hAnsiTheme="minorEastAsia" w:cstheme="minorEastAsia"/>
          <w:b w:val="0"/>
          <w:bCs w:val="0"/>
          <w:color w:val="000000"/>
          <w:kern w:val="0"/>
          <w:sz w:val="24"/>
          <w:szCs w:val="24"/>
          <w:lang w:val="en-US" w:eastAsia="zh-CN" w:bidi="ar"/>
        </w:rPr>
        <w:t>我们的</w:t>
      </w:r>
      <w:r>
        <w:rPr>
          <w:rFonts w:hint="eastAsia" w:asciiTheme="minorEastAsia" w:hAnsiTheme="minorEastAsia" w:eastAsiaTheme="minorEastAsia" w:cstheme="minorEastAsia"/>
          <w:b w:val="0"/>
          <w:bCs w:val="0"/>
          <w:color w:val="000000"/>
          <w:kern w:val="0"/>
          <w:sz w:val="24"/>
          <w:szCs w:val="24"/>
          <w:lang w:val="en-US" w:eastAsia="zh-CN" w:bidi="ar"/>
        </w:rPr>
        <w:t>教育教学能力，也很好的展示了四川音乐教育工作者的风采，每个人都收获满满！</w:t>
      </w:r>
      <w:r>
        <w:rPr>
          <w:rFonts w:hint="eastAsia" w:asciiTheme="minorEastAsia" w:hAnsiTheme="minorEastAsia" w:cstheme="minorEastAsia"/>
          <w:b w:val="0"/>
          <w:bCs w:val="0"/>
          <w:color w:val="000000"/>
          <w:kern w:val="0"/>
          <w:sz w:val="24"/>
          <w:szCs w:val="24"/>
          <w:lang w:val="en-US" w:eastAsia="zh-CN" w:bidi="ar"/>
        </w:rPr>
        <w:t>“他山之石，可以攻玉！”相信在今后的音乐教育工作中，大家一定能在不断学习和进步的道路上越走越宽，越走越好！</w:t>
      </w:r>
      <w:bookmarkStart w:id="0" w:name="_GoBack"/>
      <w:bookmarkEnd w:id="0"/>
    </w:p>
    <w:p>
      <w:pPr>
        <w:tabs>
          <w:tab w:val="left" w:pos="816"/>
        </w:tabs>
        <w:bidi w:val="0"/>
        <w:jc w:val="left"/>
        <w:rPr>
          <w:rFonts w:hint="default"/>
          <w:b w:val="0"/>
          <w:bCs w:val="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apple-system-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0EFB7C"/>
    <w:multiLevelType w:val="singleLevel"/>
    <w:tmpl w:val="C50EFB7C"/>
    <w:lvl w:ilvl="0" w:tentative="0">
      <w:start w:val="5"/>
      <w:numFmt w:val="chineseCounting"/>
      <w:suff w:val="nothing"/>
      <w:lvlText w:val="%1、"/>
      <w:lvlJc w:val="left"/>
      <w:rPr>
        <w:rFonts w:hint="eastAsia"/>
      </w:rPr>
    </w:lvl>
  </w:abstractNum>
  <w:abstractNum w:abstractNumId="1">
    <w:nsid w:val="F3E5C488"/>
    <w:multiLevelType w:val="singleLevel"/>
    <w:tmpl w:val="F3E5C48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6C44B3"/>
    <w:rsid w:val="1B6C44B3"/>
    <w:rsid w:val="53E34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9.jpeg"/><Relationship Id="rId32" Type="http://schemas.openxmlformats.org/officeDocument/2006/relationships/image" Target="media/image28.jpe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theme" Target="theme/theme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46df0af1dd1e3ff2855f65d5debe7cd9" TargetMode="Externa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2019-10-12T08:36:00Z</dcterms:created>
  <dc:creator>大赋格曲</dc:creator>
  <cp:lastModifiedBy>大赋格曲</cp:lastModifiedBy>
  <dcterms:modified xsi:type="dcterms:W3CDTF">2019-10-12T11:12:26Z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2052-11.1.0.9022</vt:lpwstr>
  </property>
</Properties>
</file>